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40" w:rsidRPr="00177675" w:rsidRDefault="005E0993" w:rsidP="000875DF">
      <w:pPr>
        <w:spacing w:after="120"/>
        <w:jc w:val="both"/>
        <w:rPr>
          <w:rFonts w:ascii="Helvetica" w:hAnsi="Helvetica" w:cs="Arial"/>
          <w:b/>
          <w:bCs/>
          <w:sz w:val="30"/>
          <w:szCs w:val="30"/>
        </w:rPr>
      </w:pPr>
      <w:bookmarkStart w:id="0" w:name="_GoBack"/>
      <w:bookmarkEnd w:id="0"/>
      <w:r w:rsidRPr="00177675">
        <w:rPr>
          <w:rFonts w:ascii="Helvetica" w:hAnsi="Helvetica" w:cs="Arial"/>
          <w:b/>
          <w:bCs/>
          <w:sz w:val="30"/>
          <w:szCs w:val="30"/>
        </w:rPr>
        <w:t xml:space="preserve">Interview mit </w:t>
      </w:r>
      <w:r w:rsidR="00746840" w:rsidRPr="00177675">
        <w:rPr>
          <w:rFonts w:ascii="Helvetica" w:hAnsi="Helvetica" w:cs="Arial"/>
          <w:b/>
          <w:bCs/>
          <w:sz w:val="30"/>
          <w:szCs w:val="30"/>
        </w:rPr>
        <w:t>Wolfgang Cagnolati,</w:t>
      </w:r>
      <w:r w:rsidR="00842E33" w:rsidRPr="00177675">
        <w:rPr>
          <w:rFonts w:ascii="Helvetica" w:hAnsi="Helvetica" w:cs="Arial"/>
          <w:b/>
          <w:bCs/>
          <w:sz w:val="30"/>
          <w:szCs w:val="30"/>
        </w:rPr>
        <w:t xml:space="preserve"> </w:t>
      </w:r>
      <w:r w:rsidRPr="00177675">
        <w:rPr>
          <w:rFonts w:ascii="Helvetica" w:hAnsi="Helvetica" w:cs="Arial"/>
          <w:b/>
          <w:bCs/>
          <w:sz w:val="30"/>
          <w:szCs w:val="30"/>
        </w:rPr>
        <w:t>DSc</w:t>
      </w:r>
      <w:r w:rsidR="00746840" w:rsidRPr="00177675">
        <w:rPr>
          <w:rFonts w:ascii="Helvetica" w:hAnsi="Helvetica" w:cs="Arial"/>
          <w:b/>
          <w:bCs/>
          <w:sz w:val="30"/>
          <w:szCs w:val="30"/>
        </w:rPr>
        <w:t xml:space="preserve"> Optometrist</w:t>
      </w:r>
    </w:p>
    <w:p w:rsidR="00D148BF" w:rsidRPr="00177675" w:rsidRDefault="00D148BF" w:rsidP="000875DF">
      <w:pPr>
        <w:spacing w:after="120"/>
        <w:jc w:val="both"/>
        <w:rPr>
          <w:rFonts w:ascii="Helvetica" w:hAnsi="Helvetica" w:cs="Arial"/>
          <w:b/>
          <w:bCs/>
          <w:sz w:val="30"/>
          <w:szCs w:val="30"/>
        </w:rPr>
      </w:pPr>
      <w:r w:rsidRPr="00177675">
        <w:rPr>
          <w:rFonts w:ascii="Helvetica" w:hAnsi="Helvetica" w:cs="Arial"/>
          <w:b/>
          <w:bCs/>
          <w:sz w:val="30"/>
          <w:szCs w:val="30"/>
        </w:rPr>
        <w:t>Lehrbeauftragter Beuth Hochschule für Technik, Berlin</w:t>
      </w:r>
    </w:p>
    <w:p w:rsidR="00E9503B" w:rsidRDefault="00E9503B" w:rsidP="000875DF">
      <w:pPr>
        <w:spacing w:after="0" w:line="360" w:lineRule="auto"/>
        <w:jc w:val="both"/>
        <w:rPr>
          <w:rFonts w:ascii="Helvetica" w:hAnsi="Helvetica"/>
          <w:b/>
        </w:rPr>
      </w:pPr>
    </w:p>
    <w:p w:rsidR="001D3D6A" w:rsidRPr="00177675" w:rsidRDefault="001D3D6A" w:rsidP="000875DF">
      <w:pPr>
        <w:spacing w:after="0" w:line="360" w:lineRule="auto"/>
        <w:jc w:val="both"/>
        <w:rPr>
          <w:rFonts w:ascii="Helvetica" w:hAnsi="Helvetica"/>
          <w:b/>
        </w:rPr>
      </w:pPr>
      <w:r w:rsidRPr="00177675">
        <w:rPr>
          <w:rFonts w:ascii="Helvetica" w:hAnsi="Helvetica"/>
          <w:b/>
        </w:rPr>
        <w:t xml:space="preserve">Wie entsteht eine Kurzsichtigkeit bei Kindern und Jugendlichen? </w:t>
      </w:r>
    </w:p>
    <w:p w:rsidR="001D3D6A" w:rsidRPr="00177675" w:rsidRDefault="001D3D6A" w:rsidP="000875DF">
      <w:pPr>
        <w:spacing w:line="360" w:lineRule="auto"/>
        <w:rPr>
          <w:rFonts w:ascii="Helvetica" w:hAnsi="Helvetica"/>
        </w:rPr>
      </w:pPr>
      <w:r w:rsidRPr="00177675">
        <w:rPr>
          <w:rFonts w:ascii="Helvetica" w:hAnsi="Helvetica"/>
        </w:rPr>
        <w:t xml:space="preserve">Die Kurzsichtigkeit (Myopie) entsteht durch ein ungenaues Augenwachstum, welches in einem zu hohen Brechwert des Auges relativ zur Augenlänge resultiert. </w:t>
      </w:r>
      <w:r w:rsidR="00C84690" w:rsidRPr="00177675">
        <w:rPr>
          <w:rFonts w:ascii="Helvetica" w:hAnsi="Helvetica"/>
        </w:rPr>
        <w:t>Die genauen Ursachen der Myopie-</w:t>
      </w:r>
      <w:r w:rsidRPr="00177675">
        <w:rPr>
          <w:rFonts w:ascii="Helvetica" w:hAnsi="Helvetica"/>
        </w:rPr>
        <w:t xml:space="preserve">Entwicklung </w:t>
      </w:r>
      <w:r w:rsidR="00C84690" w:rsidRPr="00177675">
        <w:rPr>
          <w:rFonts w:ascii="Helvetica" w:hAnsi="Helvetica"/>
        </w:rPr>
        <w:t xml:space="preserve">sind Gegenstand aktueller </w:t>
      </w:r>
      <w:r w:rsidR="009D0D10" w:rsidRPr="00177675">
        <w:rPr>
          <w:rFonts w:ascii="Helvetica" w:hAnsi="Helvetica"/>
        </w:rPr>
        <w:t>Forschungen</w:t>
      </w:r>
      <w:r w:rsidR="00C84690" w:rsidRPr="00177675">
        <w:rPr>
          <w:rFonts w:ascii="Helvetica" w:hAnsi="Helvetica"/>
        </w:rPr>
        <w:t>. S</w:t>
      </w:r>
      <w:r w:rsidRPr="00177675">
        <w:rPr>
          <w:rFonts w:ascii="Helvetica" w:hAnsi="Helvetica"/>
        </w:rPr>
        <w:t xml:space="preserve">owohl genetische als auch Umweltfaktoren sind bei der Entstehung der Kurzsichtigkeit von Bedeutung. </w:t>
      </w:r>
      <w:r w:rsidR="009D0D10" w:rsidRPr="00177675">
        <w:rPr>
          <w:rFonts w:ascii="Helvetica" w:hAnsi="Helvetica"/>
        </w:rPr>
        <w:t>W</w:t>
      </w:r>
      <w:r w:rsidR="00C84690" w:rsidRPr="00177675">
        <w:rPr>
          <w:rFonts w:ascii="Helvetica" w:hAnsi="Helvetica"/>
        </w:rPr>
        <w:t xml:space="preserve">eil es immer </w:t>
      </w:r>
      <w:r w:rsidR="009D0D10" w:rsidRPr="00177675">
        <w:rPr>
          <w:rFonts w:ascii="Helvetica" w:hAnsi="Helvetica"/>
        </w:rPr>
        <w:t>mehr kurzsichtige Menschen gibt</w:t>
      </w:r>
      <w:r w:rsidRPr="00177675">
        <w:rPr>
          <w:rFonts w:ascii="Helvetica" w:hAnsi="Helvetica"/>
        </w:rPr>
        <w:t xml:space="preserve">, hat sich die Myopie heute zu einem </w:t>
      </w:r>
      <w:r w:rsidR="00CC30EE" w:rsidRPr="00177675">
        <w:rPr>
          <w:rFonts w:ascii="Helvetica" w:hAnsi="Helvetica"/>
        </w:rPr>
        <w:t>globalen</w:t>
      </w:r>
      <w:r w:rsidRPr="00177675">
        <w:rPr>
          <w:rFonts w:ascii="Helvetica" w:hAnsi="Helvetica"/>
        </w:rPr>
        <w:t xml:space="preserve"> Gesundheitsproblem entwickelt. Neuere Forschungsergebnisse zeigen, dass das Verhältnis von Indoor zu Outdoor Aktivitäten, neben der schon genannten familiären Vorbelastung, die Entstehung und das Fortschreiten der Kurzsichtigkeit gerade in der kindlichen Wa</w:t>
      </w:r>
      <w:r w:rsidR="00061FC1" w:rsidRPr="00177675">
        <w:rPr>
          <w:rFonts w:ascii="Helvetica" w:hAnsi="Helvetica"/>
        </w:rPr>
        <w:t>chstumsphase mitbestimmen kann.</w:t>
      </w:r>
    </w:p>
    <w:p w:rsidR="001D3D6A" w:rsidRPr="00177675" w:rsidRDefault="001D3D6A" w:rsidP="000875DF">
      <w:pPr>
        <w:spacing w:after="0" w:line="360" w:lineRule="auto"/>
        <w:jc w:val="both"/>
        <w:rPr>
          <w:rFonts w:ascii="Helvetica" w:hAnsi="Helvetica"/>
          <w:b/>
        </w:rPr>
      </w:pPr>
      <w:r w:rsidRPr="00177675">
        <w:rPr>
          <w:rFonts w:ascii="Helvetica" w:hAnsi="Helvetica"/>
          <w:b/>
        </w:rPr>
        <w:t xml:space="preserve">Wie zeigt sich Kurzsichtigkeit an der Anatomie/Beschaffenheit des Auges? </w:t>
      </w:r>
    </w:p>
    <w:p w:rsidR="001D3D6A" w:rsidRPr="00177675" w:rsidRDefault="00EF7BBC" w:rsidP="000875DF">
      <w:pPr>
        <w:spacing w:line="360" w:lineRule="auto"/>
        <w:rPr>
          <w:rFonts w:ascii="Helvetica" w:hAnsi="Helvetica"/>
        </w:rPr>
      </w:pPr>
      <w:r w:rsidRPr="00177675">
        <w:rPr>
          <w:rFonts w:ascii="Helvetica" w:hAnsi="Helvetica"/>
        </w:rPr>
        <w:t>K</w:t>
      </w:r>
      <w:r w:rsidR="00C84690" w:rsidRPr="00177675">
        <w:rPr>
          <w:rFonts w:ascii="Helvetica" w:hAnsi="Helvetica"/>
        </w:rPr>
        <w:t>urzsichtige</w:t>
      </w:r>
      <w:r w:rsidR="001D3D6A" w:rsidRPr="00177675">
        <w:rPr>
          <w:rFonts w:ascii="Helvetica" w:hAnsi="Helvetica"/>
        </w:rPr>
        <w:t xml:space="preserve"> Augen sind in der Regel durch eine g</w:t>
      </w:r>
      <w:r w:rsidR="00C84690" w:rsidRPr="00177675">
        <w:rPr>
          <w:rFonts w:ascii="Helvetica" w:hAnsi="Helvetica"/>
        </w:rPr>
        <w:t>rößere Achslänge gekennzeichnet. H</w:t>
      </w:r>
      <w:r w:rsidR="001D3D6A" w:rsidRPr="00177675">
        <w:rPr>
          <w:rFonts w:ascii="Helvetica" w:hAnsi="Helvetica"/>
        </w:rPr>
        <w:t xml:space="preserve">ierdurch kann es unter anderem zu Veränderungen an der Netzhaut kommen. Die </w:t>
      </w:r>
      <w:r w:rsidR="004234E1" w:rsidRPr="00177675">
        <w:rPr>
          <w:rFonts w:ascii="Helvetica" w:hAnsi="Helvetica"/>
        </w:rPr>
        <w:t xml:space="preserve">Kurzsichtigkeit </w:t>
      </w:r>
      <w:r w:rsidR="001D3D6A" w:rsidRPr="00177675">
        <w:rPr>
          <w:rFonts w:ascii="Helvetica" w:hAnsi="Helvetica"/>
        </w:rPr>
        <w:t>ist assoziiert mit einem verstärkten Auftrete</w:t>
      </w:r>
      <w:r w:rsidR="00D30E06" w:rsidRPr="00177675">
        <w:rPr>
          <w:rFonts w:ascii="Helvetica" w:hAnsi="Helvetica"/>
        </w:rPr>
        <w:t xml:space="preserve">n von Augenerkrankungen wie z. B. </w:t>
      </w:r>
      <w:r w:rsidR="001D3D6A" w:rsidRPr="00177675">
        <w:rPr>
          <w:rFonts w:ascii="Helvetica" w:hAnsi="Helvetica"/>
        </w:rPr>
        <w:t xml:space="preserve">der Netzhautablösung, </w:t>
      </w:r>
      <w:r w:rsidR="004B7C09" w:rsidRPr="00177675">
        <w:rPr>
          <w:rFonts w:ascii="Helvetica" w:hAnsi="Helvetica"/>
        </w:rPr>
        <w:t>der</w:t>
      </w:r>
      <w:r w:rsidR="00932D43" w:rsidRPr="00177675">
        <w:rPr>
          <w:rFonts w:ascii="Helvetica" w:hAnsi="Helvetica"/>
        </w:rPr>
        <w:t xml:space="preserve"> </w:t>
      </w:r>
      <w:r w:rsidR="00C0473C" w:rsidRPr="00177675">
        <w:rPr>
          <w:rFonts w:ascii="Helvetica" w:hAnsi="Helvetica"/>
        </w:rPr>
        <w:t>degenerativen Erkrankung der zentralen Netzhaut</w:t>
      </w:r>
      <w:r w:rsidR="001D3D6A" w:rsidRPr="00177675">
        <w:rPr>
          <w:rFonts w:ascii="Helvetica" w:hAnsi="Helvetica"/>
        </w:rPr>
        <w:t xml:space="preserve">, dem </w:t>
      </w:r>
      <w:r w:rsidRPr="00177675">
        <w:rPr>
          <w:rFonts w:ascii="Helvetica" w:hAnsi="Helvetica"/>
        </w:rPr>
        <w:t>g</w:t>
      </w:r>
      <w:r w:rsidR="00932D43" w:rsidRPr="00177675">
        <w:rPr>
          <w:rFonts w:ascii="Helvetica" w:hAnsi="Helvetica"/>
        </w:rPr>
        <w:t xml:space="preserve">rünen </w:t>
      </w:r>
      <w:r w:rsidRPr="00177675">
        <w:rPr>
          <w:rFonts w:ascii="Helvetica" w:hAnsi="Helvetica"/>
        </w:rPr>
        <w:t xml:space="preserve">oder dem grauen </w:t>
      </w:r>
      <w:r w:rsidR="00932D43" w:rsidRPr="00177675">
        <w:rPr>
          <w:rFonts w:ascii="Helvetica" w:hAnsi="Helvetica"/>
        </w:rPr>
        <w:t>Star</w:t>
      </w:r>
      <w:r w:rsidR="001D3D6A" w:rsidRPr="00177675">
        <w:rPr>
          <w:rFonts w:ascii="Helvetica" w:hAnsi="Helvetica"/>
        </w:rPr>
        <w:t>.</w:t>
      </w:r>
    </w:p>
    <w:p w:rsidR="001D3D6A" w:rsidRPr="00177675" w:rsidRDefault="001D3D6A" w:rsidP="000875DF">
      <w:pPr>
        <w:spacing w:after="0" w:line="360" w:lineRule="auto"/>
        <w:jc w:val="both"/>
        <w:rPr>
          <w:rFonts w:ascii="Helvetica" w:hAnsi="Helvetica"/>
          <w:b/>
        </w:rPr>
      </w:pPr>
      <w:r w:rsidRPr="00177675">
        <w:rPr>
          <w:rFonts w:ascii="Helvetica" w:hAnsi="Helvetica"/>
          <w:b/>
        </w:rPr>
        <w:t>Kurzsichtigkeit kann nicht nur durch einen zu langen Augapfel verursacht werden, sondern auch durch eine „stark gekrümmte Augenlinse“. Was ist damit genau gemeint? Und ist das dann eher erblich bedingt?</w:t>
      </w:r>
    </w:p>
    <w:p w:rsidR="001D3D6A" w:rsidRPr="00177675" w:rsidRDefault="001D3D6A" w:rsidP="000875DF">
      <w:pPr>
        <w:spacing w:line="360" w:lineRule="auto"/>
        <w:rPr>
          <w:rFonts w:ascii="Helvetica" w:hAnsi="Helvetica" w:cs="Courier New"/>
          <w:lang w:eastAsia="ja-JP"/>
        </w:rPr>
      </w:pPr>
      <w:r w:rsidRPr="00177675">
        <w:rPr>
          <w:rFonts w:ascii="Helvetica" w:hAnsi="Helvetica" w:cs="Courier New"/>
          <w:lang w:eastAsia="ja-JP"/>
        </w:rPr>
        <w:t xml:space="preserve">Auch ein hoher Brechwert kann in der Tat die Ursache einer </w:t>
      </w:r>
      <w:r w:rsidR="003E7CBE" w:rsidRPr="00177675">
        <w:rPr>
          <w:rFonts w:ascii="Helvetica" w:hAnsi="Helvetica"/>
        </w:rPr>
        <w:t xml:space="preserve">Kurzsichtigkeit </w:t>
      </w:r>
      <w:r w:rsidRPr="00177675">
        <w:rPr>
          <w:rFonts w:ascii="Helvetica" w:hAnsi="Helvetica" w:cs="Courier New"/>
          <w:lang w:eastAsia="ja-JP"/>
        </w:rPr>
        <w:t>sein; hierfür kann neben der „stark gekrümmten Augenlinse“ auch eine steile Hornhaut verantwortlich sein. Es ist</w:t>
      </w:r>
      <w:r w:rsidR="00DE5517" w:rsidRPr="00177675">
        <w:rPr>
          <w:rFonts w:ascii="Helvetica" w:hAnsi="Helvetica" w:cs="Courier New"/>
          <w:lang w:eastAsia="ja-JP"/>
        </w:rPr>
        <w:t xml:space="preserve"> aber</w:t>
      </w:r>
      <w:r w:rsidRPr="00177675">
        <w:rPr>
          <w:rFonts w:ascii="Helvetica" w:hAnsi="Helvetica" w:cs="Courier New"/>
          <w:lang w:eastAsia="ja-JP"/>
        </w:rPr>
        <w:t xml:space="preserve"> nicht bekannt, dass eine </w:t>
      </w:r>
      <w:r w:rsidR="003E7CBE" w:rsidRPr="00177675">
        <w:rPr>
          <w:rFonts w:ascii="Helvetica" w:hAnsi="Helvetica" w:cs="Courier New"/>
          <w:lang w:eastAsia="ja-JP"/>
        </w:rPr>
        <w:t>sogenannte</w:t>
      </w:r>
      <w:r w:rsidRPr="00177675">
        <w:rPr>
          <w:rFonts w:ascii="Helvetica" w:hAnsi="Helvetica" w:cs="Courier New"/>
          <w:lang w:eastAsia="ja-JP"/>
        </w:rPr>
        <w:t xml:space="preserve"> refraktive Myopie eher genetisch bedingt ist. </w:t>
      </w:r>
    </w:p>
    <w:p w:rsidR="001D3D6A" w:rsidRPr="00177675" w:rsidRDefault="001D3D6A" w:rsidP="000875DF">
      <w:pPr>
        <w:spacing w:after="0" w:line="360" w:lineRule="auto"/>
        <w:jc w:val="both"/>
        <w:rPr>
          <w:rFonts w:ascii="Helvetica" w:hAnsi="Helvetica"/>
          <w:b/>
        </w:rPr>
      </w:pPr>
      <w:r w:rsidRPr="00177675">
        <w:rPr>
          <w:rFonts w:ascii="Helvetica" w:hAnsi="Helvetica"/>
          <w:b/>
        </w:rPr>
        <w:t>Was spricht bei kurzsichtigen Kindern und Jugendlichen für eine Brille, was für Kontaktlinsen? Wann ist vielleicht der Wechsel zwischen beiden ratsam?</w:t>
      </w:r>
    </w:p>
    <w:p w:rsidR="001D3D6A" w:rsidRPr="00177675" w:rsidRDefault="001D3D6A" w:rsidP="000875DF">
      <w:pPr>
        <w:spacing w:line="360" w:lineRule="auto"/>
        <w:rPr>
          <w:rFonts w:ascii="Helvetica" w:hAnsi="Helvetica" w:cs="Courier New"/>
          <w:lang w:eastAsia="ja-JP"/>
        </w:rPr>
      </w:pPr>
      <w:r w:rsidRPr="00177675">
        <w:rPr>
          <w:rFonts w:ascii="Helvetica" w:hAnsi="Helvetica" w:cs="Courier New"/>
          <w:lang w:eastAsia="ja-JP"/>
        </w:rPr>
        <w:t xml:space="preserve">Grundsätzlich sind Kontaktlinsen bei höheren Myopien sowie bei größeren Unterschieden der Kurzsichtigkeit zwischen dem rechten und </w:t>
      </w:r>
      <w:r w:rsidR="00EF7BBC" w:rsidRPr="00177675">
        <w:rPr>
          <w:rFonts w:ascii="Helvetica" w:hAnsi="Helvetica" w:cs="Courier New"/>
          <w:lang w:eastAsia="ja-JP"/>
        </w:rPr>
        <w:t xml:space="preserve">dem linken Auge – </w:t>
      </w:r>
      <w:r w:rsidRPr="00177675">
        <w:rPr>
          <w:rFonts w:ascii="Helvetica" w:hAnsi="Helvetica" w:cs="Courier New"/>
          <w:lang w:eastAsia="ja-JP"/>
        </w:rPr>
        <w:t>die Fachleute sprech</w:t>
      </w:r>
      <w:r w:rsidR="00EF7BBC" w:rsidRPr="00177675">
        <w:rPr>
          <w:rFonts w:ascii="Helvetica" w:hAnsi="Helvetica" w:cs="Courier New"/>
          <w:lang w:eastAsia="ja-JP"/>
        </w:rPr>
        <w:t>en hier von einer Anisometropie – einer Brille vorzuziehen. I</w:t>
      </w:r>
      <w:r w:rsidRPr="00177675">
        <w:rPr>
          <w:rFonts w:ascii="Helvetica" w:hAnsi="Helvetica" w:cs="Courier New"/>
          <w:lang w:eastAsia="ja-JP"/>
        </w:rPr>
        <w:t xml:space="preserve">n diesen Fällen ist das Sehergebnis mit Kontaktlinsen besser als mit einer Brille. Darüber hinaus </w:t>
      </w:r>
      <w:r w:rsidRPr="00177675">
        <w:rPr>
          <w:rFonts w:ascii="Helvetica" w:hAnsi="Helvetica" w:cs="Courier New"/>
          <w:lang w:eastAsia="ja-JP"/>
        </w:rPr>
        <w:lastRenderedPageBreak/>
        <w:t xml:space="preserve">besteht bei einer Kurzsichtigkeit, die sich schnell verändert unter gewissen Umständen die Möglichkeit, das Fortschreiten der Kurzsichtigkeit mittels bestimmter Kontaktlinsen zu verlangsamen. Bei niedrigen Myopien </w:t>
      </w:r>
      <w:r w:rsidR="00EF7EE4" w:rsidRPr="00177675">
        <w:rPr>
          <w:rFonts w:ascii="Helvetica" w:hAnsi="Helvetica" w:cs="Courier New"/>
          <w:lang w:eastAsia="ja-JP"/>
        </w:rPr>
        <w:t>können Brille und Kontaktlinsen problemlos abwechselnd getragen werden</w:t>
      </w:r>
      <w:r w:rsidRPr="00177675">
        <w:rPr>
          <w:rFonts w:ascii="Helvetica" w:hAnsi="Helvetica" w:cs="Courier New"/>
          <w:lang w:eastAsia="ja-JP"/>
        </w:rPr>
        <w:t xml:space="preserve">. Dies ist gerade </w:t>
      </w:r>
      <w:r w:rsidR="00EF7EE4" w:rsidRPr="00177675">
        <w:rPr>
          <w:rFonts w:ascii="Helvetica" w:hAnsi="Helvetica" w:cs="Courier New"/>
          <w:lang w:eastAsia="ja-JP"/>
        </w:rPr>
        <w:t>für sportliche</w:t>
      </w:r>
      <w:r w:rsidRPr="00177675">
        <w:rPr>
          <w:rFonts w:ascii="Helvetica" w:hAnsi="Helvetica" w:cs="Courier New"/>
          <w:lang w:eastAsia="ja-JP"/>
        </w:rPr>
        <w:t xml:space="preserve"> Aktivitäten, bei denen Kontaktlinsen oft einer Brille überlegen sind, ratsam.</w:t>
      </w:r>
    </w:p>
    <w:p w:rsidR="001D3D6A" w:rsidRPr="00177675" w:rsidRDefault="001D3D6A" w:rsidP="000875DF">
      <w:pPr>
        <w:spacing w:after="0" w:line="360" w:lineRule="auto"/>
        <w:jc w:val="both"/>
        <w:rPr>
          <w:rFonts w:ascii="Helvetica" w:hAnsi="Helvetica"/>
          <w:b/>
        </w:rPr>
      </w:pPr>
      <w:r w:rsidRPr="00177675">
        <w:rPr>
          <w:rFonts w:ascii="Helvetica" w:hAnsi="Helvetica"/>
          <w:b/>
        </w:rPr>
        <w:t>Ab wann können Babys/Kleinkinder eine Brille tragen? Und welche Brillen eignen sich für Kinder und welche nicht?</w:t>
      </w:r>
    </w:p>
    <w:p w:rsidR="001D3D6A" w:rsidRPr="00177675" w:rsidRDefault="001D3D6A" w:rsidP="000875DF">
      <w:pPr>
        <w:spacing w:line="360" w:lineRule="auto"/>
        <w:rPr>
          <w:rFonts w:ascii="Helvetica" w:hAnsi="Helvetica" w:cs="Courier New"/>
          <w:lang w:eastAsia="ja-JP"/>
        </w:rPr>
      </w:pPr>
      <w:r w:rsidRPr="00177675">
        <w:rPr>
          <w:rFonts w:ascii="Helvetica" w:hAnsi="Helvetica" w:cs="Courier New"/>
          <w:lang w:eastAsia="ja-JP"/>
        </w:rPr>
        <w:t>Kinder können auch sch</w:t>
      </w:r>
      <w:r w:rsidR="00D30E06" w:rsidRPr="00177675">
        <w:rPr>
          <w:rFonts w:ascii="Helvetica" w:hAnsi="Helvetica" w:cs="Courier New"/>
          <w:lang w:eastAsia="ja-JP"/>
        </w:rPr>
        <w:t>on im Alter von zwölf</w:t>
      </w:r>
      <w:r w:rsidRPr="00177675">
        <w:rPr>
          <w:rFonts w:ascii="Helvetica" w:hAnsi="Helvetica" w:cs="Courier New"/>
          <w:lang w:eastAsia="ja-JP"/>
        </w:rPr>
        <w:t xml:space="preserve"> Monaten eine Brille tragen. Dies ist z.</w:t>
      </w:r>
      <w:r w:rsidR="00D30E06" w:rsidRPr="00177675">
        <w:rPr>
          <w:rFonts w:ascii="Helvetica" w:hAnsi="Helvetica" w:cs="Courier New"/>
          <w:lang w:eastAsia="ja-JP"/>
        </w:rPr>
        <w:t xml:space="preserve"> </w:t>
      </w:r>
      <w:r w:rsidRPr="00177675">
        <w:rPr>
          <w:rFonts w:ascii="Helvetica" w:hAnsi="Helvetica" w:cs="Courier New"/>
          <w:lang w:eastAsia="ja-JP"/>
        </w:rPr>
        <w:t xml:space="preserve">B. im Zusammenhang mit einer hohen Weitsichtigkeit und einem hieraus resultierenden Schielfehler notwendig. Die Anforderungen an eine Brille für Kleinkinder beziehungsweise Babys </w:t>
      </w:r>
      <w:r w:rsidR="000460F3" w:rsidRPr="00177675">
        <w:rPr>
          <w:rFonts w:ascii="Helvetica" w:hAnsi="Helvetica" w:cs="Courier New"/>
          <w:lang w:eastAsia="ja-JP"/>
        </w:rPr>
        <w:t xml:space="preserve">weichen </w:t>
      </w:r>
      <w:r w:rsidRPr="00177675">
        <w:rPr>
          <w:rFonts w:ascii="Helvetica" w:hAnsi="Helvetica" w:cs="Courier New"/>
          <w:lang w:eastAsia="ja-JP"/>
        </w:rPr>
        <w:t>stark von denen einer Erwachsenenbrille</w:t>
      </w:r>
      <w:r w:rsidR="00A42C44" w:rsidRPr="00177675">
        <w:rPr>
          <w:rFonts w:ascii="Helvetica" w:hAnsi="Helvetica" w:cs="Courier New"/>
          <w:lang w:eastAsia="ja-JP"/>
        </w:rPr>
        <w:t xml:space="preserve"> </w:t>
      </w:r>
      <w:r w:rsidR="000460F3" w:rsidRPr="00177675">
        <w:rPr>
          <w:rFonts w:ascii="Helvetica" w:hAnsi="Helvetica" w:cs="Courier New"/>
          <w:lang w:eastAsia="ja-JP"/>
        </w:rPr>
        <w:t>ab</w:t>
      </w:r>
      <w:r w:rsidRPr="00177675">
        <w:rPr>
          <w:rFonts w:ascii="Helvetica" w:hAnsi="Helvetica" w:cs="Courier New"/>
          <w:lang w:eastAsia="ja-JP"/>
        </w:rPr>
        <w:t xml:space="preserve">. Eine Brille für Kinder in dieser Altersgruppe sollte gerade nach oben hoch und rund sein, da aufgrund ihrer Körpergröße Kinder </w:t>
      </w:r>
      <w:r w:rsidR="000460F3" w:rsidRPr="00177675">
        <w:rPr>
          <w:rFonts w:ascii="Helvetica" w:hAnsi="Helvetica" w:cs="Courier New"/>
          <w:lang w:eastAsia="ja-JP"/>
        </w:rPr>
        <w:t xml:space="preserve">hauptsächlich </w:t>
      </w:r>
      <w:r w:rsidRPr="00177675">
        <w:rPr>
          <w:rFonts w:ascii="Helvetica" w:hAnsi="Helvetica" w:cs="Courier New"/>
          <w:lang w:eastAsia="ja-JP"/>
        </w:rPr>
        <w:t>geradeaus und nach oben schauen. Darüber hinaus erfordert der nur wenig ausgebildete Nasenrücken bei Kindern bis ca. fünf Lebensjahren eine anatomisch hierauf abgestimmte Passform. Da aber vor allem auch die Form und Länge der Bügel den Tragekomfort einer Brille mitbestimmen, sind bei Kindern in dieser Altersgruppe elastische Komfort- oder Sportbügelenden ratsam.</w:t>
      </w:r>
    </w:p>
    <w:p w:rsidR="001D3D6A" w:rsidRPr="00177675" w:rsidRDefault="001D3D6A" w:rsidP="000875DF">
      <w:pPr>
        <w:spacing w:after="0" w:line="360" w:lineRule="auto"/>
        <w:jc w:val="both"/>
        <w:rPr>
          <w:rFonts w:ascii="Helvetica" w:hAnsi="Helvetica"/>
          <w:b/>
        </w:rPr>
      </w:pPr>
      <w:r w:rsidRPr="00177675">
        <w:rPr>
          <w:rFonts w:ascii="Helvetica" w:hAnsi="Helvetica"/>
          <w:b/>
        </w:rPr>
        <w:t>Ab wann sind Kont</w:t>
      </w:r>
      <w:r w:rsidR="00A42C44" w:rsidRPr="00177675">
        <w:rPr>
          <w:rFonts w:ascii="Helvetica" w:hAnsi="Helvetica"/>
          <w:b/>
        </w:rPr>
        <w:t xml:space="preserve">aktlinsen für Kinder geeignet? </w:t>
      </w:r>
      <w:r w:rsidRPr="00177675">
        <w:rPr>
          <w:rFonts w:ascii="Helvetica" w:hAnsi="Helvetica"/>
          <w:b/>
        </w:rPr>
        <w:t>In einer amerikanisc</w:t>
      </w:r>
      <w:r w:rsidR="00A42C44" w:rsidRPr="00177675">
        <w:rPr>
          <w:rFonts w:ascii="Helvetica" w:hAnsi="Helvetica"/>
          <w:b/>
        </w:rPr>
        <w:t>hen Studie las ich: ab 8 Jahren</w:t>
      </w:r>
      <w:r w:rsidRPr="00177675">
        <w:rPr>
          <w:rFonts w:ascii="Helvetica" w:hAnsi="Helvetica"/>
          <w:b/>
        </w:rPr>
        <w:t>.</w:t>
      </w:r>
    </w:p>
    <w:p w:rsidR="001D3D6A" w:rsidRPr="00177675" w:rsidRDefault="001D3D6A" w:rsidP="000875DF">
      <w:pPr>
        <w:spacing w:line="360" w:lineRule="auto"/>
        <w:rPr>
          <w:rFonts w:ascii="Helvetica" w:hAnsi="Helvetica" w:cs="Courier New"/>
          <w:b/>
          <w:lang w:eastAsia="ja-JP"/>
        </w:rPr>
      </w:pPr>
      <w:r w:rsidRPr="00177675">
        <w:rPr>
          <w:rFonts w:ascii="Helvetica" w:hAnsi="Helvetica" w:cs="Courier New"/>
          <w:lang w:eastAsia="ja-JP"/>
        </w:rPr>
        <w:t>Grundsätzlich unterteilen wir die Kontaktlinsenanpassung bei Kindern in drei A</w:t>
      </w:r>
      <w:r w:rsidR="000460F3" w:rsidRPr="00177675">
        <w:rPr>
          <w:rFonts w:ascii="Helvetica" w:hAnsi="Helvetica" w:cs="Courier New"/>
          <w:lang w:eastAsia="ja-JP"/>
        </w:rPr>
        <w:t>ltersgruppen:</w:t>
      </w:r>
    </w:p>
    <w:p w:rsidR="001D3D6A" w:rsidRPr="00177675" w:rsidRDefault="001D3D6A" w:rsidP="000460F3">
      <w:pPr>
        <w:pStyle w:val="Listenabsatz"/>
        <w:numPr>
          <w:ilvl w:val="0"/>
          <w:numId w:val="19"/>
        </w:numPr>
        <w:spacing w:line="360" w:lineRule="auto"/>
        <w:rPr>
          <w:rFonts w:ascii="Helvetica" w:hAnsi="Helvetica" w:cs="Courier New"/>
          <w:sz w:val="22"/>
          <w:szCs w:val="22"/>
          <w:lang w:eastAsia="ja-JP"/>
        </w:rPr>
      </w:pPr>
      <w:r w:rsidRPr="00177675">
        <w:rPr>
          <w:rFonts w:ascii="Helvetica" w:hAnsi="Helvetica" w:cs="Courier New"/>
          <w:sz w:val="22"/>
          <w:szCs w:val="22"/>
          <w:lang w:eastAsia="ja-JP"/>
        </w:rPr>
        <w:t>bis zum 2. Lebensjahr</w:t>
      </w:r>
    </w:p>
    <w:p w:rsidR="001D3D6A" w:rsidRPr="00177675" w:rsidRDefault="001D3D6A" w:rsidP="000460F3">
      <w:pPr>
        <w:pStyle w:val="Listenabsatz"/>
        <w:numPr>
          <w:ilvl w:val="0"/>
          <w:numId w:val="19"/>
        </w:numPr>
        <w:spacing w:line="360" w:lineRule="auto"/>
        <w:rPr>
          <w:rFonts w:ascii="Helvetica" w:hAnsi="Helvetica" w:cs="Courier New"/>
          <w:sz w:val="22"/>
          <w:szCs w:val="22"/>
          <w:lang w:eastAsia="ja-JP"/>
        </w:rPr>
      </w:pPr>
      <w:r w:rsidRPr="00177675">
        <w:rPr>
          <w:rFonts w:ascii="Helvetica" w:hAnsi="Helvetica" w:cs="Courier New"/>
          <w:sz w:val="22"/>
          <w:szCs w:val="22"/>
          <w:lang w:eastAsia="ja-JP"/>
        </w:rPr>
        <w:t>bis 5. Lebensjahr</w:t>
      </w:r>
    </w:p>
    <w:p w:rsidR="001D3D6A" w:rsidRPr="00177675" w:rsidRDefault="001D3D6A" w:rsidP="000460F3">
      <w:pPr>
        <w:pStyle w:val="Listenabsatz"/>
        <w:numPr>
          <w:ilvl w:val="0"/>
          <w:numId w:val="19"/>
        </w:numPr>
        <w:spacing w:line="360" w:lineRule="auto"/>
        <w:rPr>
          <w:rFonts w:ascii="Helvetica" w:hAnsi="Helvetica" w:cs="Courier New"/>
          <w:sz w:val="22"/>
          <w:szCs w:val="22"/>
          <w:lang w:eastAsia="ja-JP"/>
        </w:rPr>
      </w:pPr>
      <w:r w:rsidRPr="00177675">
        <w:rPr>
          <w:rFonts w:ascii="Helvetica" w:hAnsi="Helvetica" w:cs="Courier New"/>
          <w:sz w:val="22"/>
          <w:szCs w:val="22"/>
          <w:lang w:eastAsia="ja-JP"/>
        </w:rPr>
        <w:t>ab dem 6. Lebensjahr</w:t>
      </w:r>
    </w:p>
    <w:p w:rsidR="000460F3" w:rsidRPr="00177675" w:rsidRDefault="000460F3" w:rsidP="000460F3">
      <w:pPr>
        <w:pStyle w:val="Listenabsatz"/>
        <w:spacing w:line="360" w:lineRule="auto"/>
        <w:rPr>
          <w:rFonts w:ascii="Helvetica" w:hAnsi="Helvetica" w:cs="Courier New"/>
          <w:lang w:eastAsia="ja-JP"/>
        </w:rPr>
      </w:pPr>
    </w:p>
    <w:p w:rsidR="001D3D6A" w:rsidRPr="00177675" w:rsidRDefault="001D3D6A" w:rsidP="000875DF">
      <w:pPr>
        <w:spacing w:line="360" w:lineRule="auto"/>
        <w:rPr>
          <w:rFonts w:ascii="Helvetica" w:hAnsi="Helvetica" w:cs="Courier New"/>
          <w:lang w:eastAsia="ja-JP"/>
        </w:rPr>
      </w:pPr>
      <w:r w:rsidRPr="00177675">
        <w:rPr>
          <w:rFonts w:ascii="Helvetica" w:hAnsi="Helvetica" w:cs="Courier New"/>
          <w:lang w:eastAsia="ja-JP"/>
        </w:rPr>
        <w:t xml:space="preserve">Eine Kontaktlinsenversorgung ist also schon bei Kindern im ersten Lebensjahr möglich. Hier besteht aber in der Regel eine medizinische Notwendigkeit zum Beispiel ein angeborener grauer Star. Im Bereich der </w:t>
      </w:r>
      <w:r w:rsidR="000460F3" w:rsidRPr="00177675">
        <w:rPr>
          <w:rFonts w:ascii="Helvetica" w:hAnsi="Helvetica" w:cs="Courier New"/>
          <w:lang w:eastAsia="ja-JP"/>
        </w:rPr>
        <w:t>Kurzsichtigkeit</w:t>
      </w:r>
      <w:r w:rsidRPr="00177675">
        <w:rPr>
          <w:rFonts w:ascii="Helvetica" w:hAnsi="Helvetica" w:cs="Courier New"/>
          <w:lang w:eastAsia="ja-JP"/>
        </w:rPr>
        <w:t>, wie auch bei anderen Fehlsichtigkeiten, ist ab einem Alter oberhalb von sechs Jahren in Abhängigkeit vom Entwicklungsstand des Kindes sowie des familiä</w:t>
      </w:r>
      <w:r w:rsidR="00A42C44" w:rsidRPr="00177675">
        <w:rPr>
          <w:rFonts w:ascii="Helvetica" w:hAnsi="Helvetica" w:cs="Courier New"/>
          <w:lang w:eastAsia="ja-JP"/>
        </w:rPr>
        <w:t xml:space="preserve">ren Umfeldes die Korrektion </w:t>
      </w:r>
      <w:r w:rsidR="00C00635" w:rsidRPr="00177675">
        <w:rPr>
          <w:rFonts w:ascii="Helvetica" w:hAnsi="Helvetica" w:cs="Courier New"/>
          <w:lang w:eastAsia="ja-JP"/>
        </w:rPr>
        <w:t>des Sehfehlers</w:t>
      </w:r>
      <w:r w:rsidR="000460F3" w:rsidRPr="00177675">
        <w:rPr>
          <w:rFonts w:ascii="Helvetica" w:hAnsi="Helvetica" w:cs="Courier New"/>
          <w:lang w:eastAsia="ja-JP"/>
        </w:rPr>
        <w:t xml:space="preserve"> </w:t>
      </w:r>
      <w:r w:rsidRPr="00177675">
        <w:rPr>
          <w:rFonts w:ascii="Helvetica" w:hAnsi="Helvetica" w:cs="Courier New"/>
          <w:lang w:eastAsia="ja-JP"/>
        </w:rPr>
        <w:t>mittels Kontaktlinsen möglich. Der amerikanische Optometrist und Wissenschaftler J.J. Walline von der Ohio University, College of Optometry</w:t>
      </w:r>
      <w:r w:rsidR="00245ED2" w:rsidRPr="00177675">
        <w:rPr>
          <w:rFonts w:ascii="Helvetica" w:hAnsi="Helvetica" w:cs="Courier New"/>
          <w:lang w:eastAsia="ja-JP"/>
        </w:rPr>
        <w:t>,</w:t>
      </w:r>
      <w:r w:rsidRPr="00177675">
        <w:rPr>
          <w:rFonts w:ascii="Helvetica" w:hAnsi="Helvetica" w:cs="Courier New"/>
          <w:lang w:eastAsia="ja-JP"/>
        </w:rPr>
        <w:t xml:space="preserve"> ermittelte </w:t>
      </w:r>
      <w:r w:rsidRPr="00177675">
        <w:rPr>
          <w:rFonts w:ascii="Helvetica" w:hAnsi="Helvetica" w:cs="Courier New"/>
          <w:lang w:eastAsia="ja-JP"/>
        </w:rPr>
        <w:lastRenderedPageBreak/>
        <w:t xml:space="preserve">2007 in einer Studie, dass Kontaktlinsentragen eine bessere Akzeptanz </w:t>
      </w:r>
      <w:r w:rsidR="00EF74A3" w:rsidRPr="00177675">
        <w:rPr>
          <w:rFonts w:ascii="Helvetica" w:hAnsi="Helvetica" w:cs="Courier New"/>
          <w:lang w:eastAsia="ja-JP"/>
        </w:rPr>
        <w:t>eines Sehfehlers</w:t>
      </w:r>
      <w:r w:rsidR="000460F3" w:rsidRPr="00177675">
        <w:rPr>
          <w:rFonts w:ascii="Helvetica" w:hAnsi="Helvetica" w:cs="Courier New"/>
          <w:lang w:eastAsia="ja-JP"/>
        </w:rPr>
        <w:t xml:space="preserve"> </w:t>
      </w:r>
      <w:r w:rsidRPr="00177675">
        <w:rPr>
          <w:rFonts w:ascii="Helvetica" w:hAnsi="Helvetica" w:cs="Courier New"/>
          <w:lang w:eastAsia="ja-JP"/>
        </w:rPr>
        <w:t xml:space="preserve">bei Kindern </w:t>
      </w:r>
      <w:r w:rsidR="00BD4D99">
        <w:rPr>
          <w:rFonts w:ascii="Helvetica" w:hAnsi="Helvetica" w:cs="Courier New"/>
          <w:lang w:eastAsia="ja-JP"/>
        </w:rPr>
        <w:t>bewirkt</w:t>
      </w:r>
      <w:r w:rsidR="00A42C44" w:rsidRPr="00177675">
        <w:rPr>
          <w:rFonts w:ascii="Helvetica" w:hAnsi="Helvetica" w:cs="Courier New"/>
          <w:lang w:eastAsia="ja-JP"/>
        </w:rPr>
        <w:t xml:space="preserve">, </w:t>
      </w:r>
      <w:r w:rsidRPr="00177675">
        <w:rPr>
          <w:rFonts w:ascii="Helvetica" w:hAnsi="Helvetica" w:cs="Courier New"/>
          <w:lang w:eastAsia="ja-JP"/>
        </w:rPr>
        <w:t>verbunden mit einer Steigerung ihrer Sehqualität.</w:t>
      </w:r>
    </w:p>
    <w:p w:rsidR="001D3D6A" w:rsidRPr="00177675" w:rsidRDefault="00245ED2" w:rsidP="000875DF">
      <w:pPr>
        <w:spacing w:after="0" w:line="360" w:lineRule="auto"/>
        <w:jc w:val="both"/>
        <w:rPr>
          <w:rFonts w:ascii="Helvetica" w:hAnsi="Helvetica"/>
          <w:b/>
        </w:rPr>
      </w:pPr>
      <w:r w:rsidRPr="00177675">
        <w:rPr>
          <w:rFonts w:ascii="Helvetica" w:hAnsi="Helvetica"/>
          <w:b/>
        </w:rPr>
        <w:t>Zu welcher Sehhilfe raten S</w:t>
      </w:r>
      <w:r w:rsidR="001D3D6A" w:rsidRPr="00177675">
        <w:rPr>
          <w:rFonts w:ascii="Helvetica" w:hAnsi="Helvetica"/>
          <w:b/>
        </w:rPr>
        <w:t xml:space="preserve">ie kurzsichtigen Studenten, die überdurchschnittlich viel lesen müssen und auch viel Zeit am Computer verbringen? </w:t>
      </w:r>
    </w:p>
    <w:p w:rsidR="001D3D6A" w:rsidRPr="00177675" w:rsidRDefault="001D3D6A" w:rsidP="000875DF">
      <w:pPr>
        <w:spacing w:line="360" w:lineRule="auto"/>
        <w:rPr>
          <w:rFonts w:ascii="Helvetica" w:hAnsi="Helvetica" w:cs="Courier New"/>
          <w:lang w:eastAsia="ja-JP"/>
        </w:rPr>
      </w:pPr>
      <w:r w:rsidRPr="00177675">
        <w:rPr>
          <w:rFonts w:ascii="Helvetica" w:hAnsi="Helvetica" w:cs="Courier New"/>
          <w:lang w:eastAsia="ja-JP"/>
        </w:rPr>
        <w:t>Zuallererst rate ich Ihnen, bei Tätigkeiten am Computer regelmäßige Pausen</w:t>
      </w:r>
      <w:r w:rsidR="00514511" w:rsidRPr="00177675">
        <w:rPr>
          <w:rFonts w:ascii="Helvetica" w:hAnsi="Helvetica" w:cs="Courier New"/>
          <w:lang w:eastAsia="ja-JP"/>
        </w:rPr>
        <w:t xml:space="preserve"> </w:t>
      </w:r>
      <w:r w:rsidRPr="00177675">
        <w:rPr>
          <w:rFonts w:ascii="Helvetica" w:hAnsi="Helvetica" w:cs="Courier New"/>
          <w:lang w:eastAsia="ja-JP"/>
        </w:rPr>
        <w:t>einzuhalten</w:t>
      </w:r>
      <w:r w:rsidR="00514511" w:rsidRPr="00177675">
        <w:rPr>
          <w:rFonts w:ascii="Helvetica" w:hAnsi="Helvetica" w:cs="Courier New"/>
          <w:lang w:eastAsia="ja-JP"/>
        </w:rPr>
        <w:t xml:space="preserve"> </w:t>
      </w:r>
      <w:r w:rsidR="001A5757" w:rsidRPr="00177675">
        <w:rPr>
          <w:rFonts w:ascii="Helvetica" w:hAnsi="Helvetica" w:cs="Courier New"/>
          <w:lang w:eastAsia="ja-JP"/>
        </w:rPr>
        <w:t>und dabei den Blick immer wieder in die Ferne schweifen zu lassen</w:t>
      </w:r>
      <w:r w:rsidRPr="00177675">
        <w:rPr>
          <w:rFonts w:ascii="Helvetica" w:hAnsi="Helvetica" w:cs="Courier New"/>
          <w:lang w:eastAsia="ja-JP"/>
        </w:rPr>
        <w:t>. Ob Kontaktlinsen für den kurzsichtigen Studenten besser sind als eine Brille</w:t>
      </w:r>
      <w:r w:rsidR="00245ED2" w:rsidRPr="00177675">
        <w:rPr>
          <w:rFonts w:ascii="Helvetica" w:hAnsi="Helvetica" w:cs="Courier New"/>
          <w:lang w:eastAsia="ja-JP"/>
        </w:rPr>
        <w:t>,</w:t>
      </w:r>
      <w:r w:rsidR="00514511" w:rsidRPr="00177675">
        <w:rPr>
          <w:rFonts w:ascii="Helvetica" w:hAnsi="Helvetica" w:cs="Courier New"/>
          <w:lang w:eastAsia="ja-JP"/>
        </w:rPr>
        <w:t xml:space="preserve"> hängt neben der Höhe der </w:t>
      </w:r>
      <w:r w:rsidR="001A5757" w:rsidRPr="00177675">
        <w:rPr>
          <w:rFonts w:ascii="Helvetica" w:hAnsi="Helvetica" w:cs="Courier New"/>
          <w:lang w:eastAsia="ja-JP"/>
        </w:rPr>
        <w:t xml:space="preserve">Kurzsichtigkeit </w:t>
      </w:r>
      <w:r w:rsidRPr="00177675">
        <w:rPr>
          <w:rFonts w:ascii="Helvetica" w:hAnsi="Helvetica" w:cs="Courier New"/>
          <w:lang w:eastAsia="ja-JP"/>
        </w:rPr>
        <w:t xml:space="preserve">von weiteren physiologischen Faktoren wie z. B. der Tränenqualität, aber auch </w:t>
      </w:r>
      <w:r w:rsidR="001A5757" w:rsidRPr="00177675">
        <w:rPr>
          <w:rFonts w:ascii="Helvetica" w:hAnsi="Helvetica" w:cs="Courier New"/>
          <w:lang w:eastAsia="ja-JP"/>
        </w:rPr>
        <w:t xml:space="preserve">des möglichen schnelleren Fortschreitens </w:t>
      </w:r>
      <w:r w:rsidRPr="00177675">
        <w:rPr>
          <w:rFonts w:ascii="Helvetica" w:hAnsi="Helvetica" w:cs="Courier New"/>
          <w:lang w:eastAsia="ja-JP"/>
        </w:rPr>
        <w:t>der Fehlsichtigkeit ab.</w:t>
      </w:r>
    </w:p>
    <w:p w:rsidR="001D3D6A" w:rsidRPr="00177675" w:rsidRDefault="001D3D6A" w:rsidP="000875DF">
      <w:pPr>
        <w:spacing w:after="0" w:line="360" w:lineRule="auto"/>
        <w:jc w:val="both"/>
        <w:rPr>
          <w:rFonts w:ascii="Helvetica" w:hAnsi="Helvetica"/>
          <w:b/>
        </w:rPr>
      </w:pPr>
      <w:r w:rsidRPr="00177675">
        <w:rPr>
          <w:rFonts w:ascii="Helvetica" w:hAnsi="Helvetica"/>
          <w:b/>
        </w:rPr>
        <w:t>Wie oft benötigen Jugendliche, die kurzsichtig sind, eine neue Brille? Haben Sie da Erfahrungswerte?</w:t>
      </w:r>
    </w:p>
    <w:p w:rsidR="001D3D6A" w:rsidRPr="00177675" w:rsidRDefault="001D3D6A" w:rsidP="000875DF">
      <w:pPr>
        <w:spacing w:line="360" w:lineRule="auto"/>
        <w:rPr>
          <w:rFonts w:ascii="Helvetica" w:hAnsi="Helvetica" w:cs="Courier New"/>
          <w:lang w:eastAsia="ja-JP"/>
        </w:rPr>
      </w:pPr>
      <w:r w:rsidRPr="00177675">
        <w:rPr>
          <w:rFonts w:ascii="Helvetica" w:hAnsi="Helvetica" w:cs="Courier New"/>
          <w:lang w:eastAsia="ja-JP"/>
        </w:rPr>
        <w:t>Individuell bestehen erhebliche Schwankungen; durchschnittlich würde ich von einmal jährlich ausgehen.</w:t>
      </w:r>
    </w:p>
    <w:p w:rsidR="001D3D6A" w:rsidRPr="00177675" w:rsidRDefault="001D3D6A" w:rsidP="000875DF">
      <w:pPr>
        <w:spacing w:after="0" w:line="360" w:lineRule="auto"/>
        <w:jc w:val="both"/>
        <w:rPr>
          <w:rFonts w:ascii="Helvetica" w:hAnsi="Helvetica"/>
          <w:b/>
        </w:rPr>
      </w:pPr>
      <w:r w:rsidRPr="00177675">
        <w:rPr>
          <w:rFonts w:ascii="Helvetica" w:hAnsi="Helvetica"/>
          <w:b/>
        </w:rPr>
        <w:t>Ab wie viel Dioptrien sollte man aufgrund seiner Kurzsichtigkeit unbedingt eine Sehhilfe tragen?</w:t>
      </w:r>
    </w:p>
    <w:p w:rsidR="001D3D6A" w:rsidRPr="00177675" w:rsidRDefault="001D3D6A" w:rsidP="000875DF">
      <w:pPr>
        <w:spacing w:line="360" w:lineRule="auto"/>
        <w:rPr>
          <w:rFonts w:ascii="Helvetica" w:hAnsi="Helvetica" w:cs="Courier New"/>
          <w:lang w:eastAsia="ja-JP"/>
        </w:rPr>
      </w:pPr>
      <w:r w:rsidRPr="00177675">
        <w:rPr>
          <w:rFonts w:ascii="Helvetica" w:hAnsi="Helvetica" w:cs="Courier New"/>
          <w:lang w:eastAsia="ja-JP"/>
        </w:rPr>
        <w:t>Die Korrektion einer Kurzsichtigkeit in der frühen Entwicklungsphase eines Kindes ist nur bei einer klinischen Notwendigkeit wie z. B. einem Schielfe</w:t>
      </w:r>
      <w:r w:rsidR="00514511" w:rsidRPr="00177675">
        <w:rPr>
          <w:rFonts w:ascii="Helvetica" w:hAnsi="Helvetica" w:cs="Courier New"/>
          <w:lang w:eastAsia="ja-JP"/>
        </w:rPr>
        <w:t xml:space="preserve">hler oder einer </w:t>
      </w:r>
      <w:r w:rsidR="00642466" w:rsidRPr="00177675">
        <w:rPr>
          <w:rFonts w:ascii="Helvetica" w:hAnsi="Helvetica" w:cs="Courier New"/>
          <w:lang w:eastAsia="ja-JP"/>
        </w:rPr>
        <w:t>entwicklungsbedingten Sehschwäche</w:t>
      </w:r>
      <w:r w:rsidR="00FC11EC" w:rsidRPr="00177675">
        <w:rPr>
          <w:rFonts w:ascii="Helvetica" w:hAnsi="Helvetica" w:cs="Courier New"/>
          <w:lang w:eastAsia="ja-JP"/>
        </w:rPr>
        <w:t xml:space="preserve"> </w:t>
      </w:r>
      <w:r w:rsidRPr="00177675">
        <w:rPr>
          <w:rFonts w:ascii="Helvetica" w:hAnsi="Helvetica" w:cs="Courier New"/>
          <w:lang w:eastAsia="ja-JP"/>
        </w:rPr>
        <w:t>angezeigt. In der Regel besteht ansonsten keine Notwendigkeit des Ausgleichs einer Myopie &lt;-3 dpt bei Babys und Kleinkindern. Wie früh ein Kind</w:t>
      </w:r>
      <w:r w:rsidR="00FC11EC" w:rsidRPr="00177675">
        <w:rPr>
          <w:rFonts w:ascii="Helvetica" w:hAnsi="Helvetica" w:cs="Courier New"/>
          <w:lang w:eastAsia="ja-JP"/>
        </w:rPr>
        <w:t>,</w:t>
      </w:r>
      <w:r w:rsidRPr="00177675">
        <w:rPr>
          <w:rFonts w:ascii="Helvetica" w:hAnsi="Helvetica" w:cs="Courier New"/>
          <w:lang w:eastAsia="ja-JP"/>
        </w:rPr>
        <w:t xml:space="preserve"> </w:t>
      </w:r>
      <w:r w:rsidR="00FC11EC" w:rsidRPr="00177675">
        <w:rPr>
          <w:rFonts w:ascii="Helvetica" w:hAnsi="Helvetica" w:cs="Courier New"/>
          <w:lang w:eastAsia="ja-JP"/>
        </w:rPr>
        <w:t xml:space="preserve">unabhängig von der Art des Sehfehlers, </w:t>
      </w:r>
      <w:r w:rsidRPr="00177675">
        <w:rPr>
          <w:rFonts w:ascii="Helvetica" w:hAnsi="Helvetica" w:cs="Courier New"/>
          <w:lang w:eastAsia="ja-JP"/>
        </w:rPr>
        <w:t>eine Sehhilfe benötigt, ist von vielen weiteren Faktoren abhängig</w:t>
      </w:r>
      <w:r w:rsidR="00FC11EC" w:rsidRPr="00177675">
        <w:rPr>
          <w:rFonts w:ascii="Helvetica" w:hAnsi="Helvetica" w:cs="Courier New"/>
          <w:lang w:eastAsia="ja-JP"/>
        </w:rPr>
        <w:t>. S</w:t>
      </w:r>
      <w:r w:rsidRPr="00177675">
        <w:rPr>
          <w:rFonts w:ascii="Helvetica" w:hAnsi="Helvetica" w:cs="Courier New"/>
          <w:lang w:eastAsia="ja-JP"/>
        </w:rPr>
        <w:t xml:space="preserve">o ist der Ausgleich der Myopie bei Vorschulkindern in Abhängigkeit von den Aktivitäten des Kindes ab -1 dpt bis -2 dpt in Erwägung zu ziehen. Grundsätzlich sollte aber bei jedem Kind eine frühe Überprüfung aller Sehfunktionen erfolgen. Wir erleben immer wieder, dass Kinder in der Schule Probleme haben, weil sie </w:t>
      </w:r>
      <w:r w:rsidR="0020254B" w:rsidRPr="00177675">
        <w:rPr>
          <w:rFonts w:ascii="Helvetica" w:hAnsi="Helvetica" w:cs="Courier New"/>
          <w:lang w:eastAsia="ja-JP"/>
        </w:rPr>
        <w:t xml:space="preserve">z. B. das Tafelbild </w:t>
      </w:r>
      <w:r w:rsidRPr="00177675">
        <w:rPr>
          <w:rFonts w:ascii="Helvetica" w:hAnsi="Helvetica" w:cs="Courier New"/>
          <w:lang w:eastAsia="ja-JP"/>
        </w:rPr>
        <w:t xml:space="preserve">aufgrund einer nicht korrigierten Kurzsichtigkeit unzureichend </w:t>
      </w:r>
      <w:r w:rsidR="00E7210E" w:rsidRPr="00177675">
        <w:rPr>
          <w:rFonts w:ascii="Helvetica" w:hAnsi="Helvetica" w:cs="Courier New"/>
          <w:lang w:eastAsia="ja-JP"/>
        </w:rPr>
        <w:t>erkennen</w:t>
      </w:r>
      <w:r w:rsidRPr="00177675">
        <w:rPr>
          <w:rFonts w:ascii="Helvetica" w:hAnsi="Helvetica" w:cs="Courier New"/>
          <w:lang w:eastAsia="ja-JP"/>
        </w:rPr>
        <w:t xml:space="preserve"> können.</w:t>
      </w:r>
    </w:p>
    <w:p w:rsidR="001D3D6A" w:rsidRPr="00177675" w:rsidRDefault="001D3D6A" w:rsidP="000875DF">
      <w:pPr>
        <w:spacing w:after="0" w:line="360" w:lineRule="auto"/>
        <w:jc w:val="both"/>
        <w:rPr>
          <w:rFonts w:ascii="Helvetica" w:hAnsi="Helvetica"/>
          <w:b/>
        </w:rPr>
      </w:pPr>
      <w:r w:rsidRPr="00177675">
        <w:rPr>
          <w:rFonts w:ascii="Helvetica" w:hAnsi="Helvetica"/>
          <w:b/>
        </w:rPr>
        <w:t xml:space="preserve">Wie oft sollten Eltern, deren Kinder kurzsichtig sind und Brille tragen, ihre Sprösslinge Sehtests machen lassen? </w:t>
      </w:r>
    </w:p>
    <w:p w:rsidR="001D3D6A" w:rsidRPr="00177675" w:rsidRDefault="001D3D6A" w:rsidP="000875DF">
      <w:pPr>
        <w:spacing w:line="360" w:lineRule="auto"/>
        <w:rPr>
          <w:rFonts w:ascii="Helvetica" w:hAnsi="Helvetica" w:cs="Courier New"/>
          <w:lang w:eastAsia="ja-JP"/>
        </w:rPr>
      </w:pPr>
      <w:r w:rsidRPr="00177675">
        <w:rPr>
          <w:rFonts w:ascii="Helvetica" w:hAnsi="Helvetica" w:cs="Courier New"/>
          <w:lang w:eastAsia="ja-JP"/>
        </w:rPr>
        <w:t>Einmal im Jahr halt</w:t>
      </w:r>
      <w:r w:rsidR="00F8351F" w:rsidRPr="00177675">
        <w:rPr>
          <w:rFonts w:ascii="Helvetica" w:hAnsi="Helvetica" w:cs="Courier New"/>
          <w:lang w:eastAsia="ja-JP"/>
        </w:rPr>
        <w:t>e ich sicherlich für angebracht. D</w:t>
      </w:r>
      <w:r w:rsidRPr="00177675">
        <w:rPr>
          <w:rFonts w:ascii="Helvetica" w:hAnsi="Helvetica" w:cs="Courier New"/>
          <w:lang w:eastAsia="ja-JP"/>
        </w:rPr>
        <w:t xml:space="preserve">arüber hinaus sollten Eltern ihre Kinder sensibilisieren, </w:t>
      </w:r>
      <w:r w:rsidR="00F8351F" w:rsidRPr="00177675">
        <w:rPr>
          <w:rFonts w:ascii="Helvetica" w:hAnsi="Helvetica" w:cs="Courier New"/>
          <w:lang w:eastAsia="ja-JP"/>
        </w:rPr>
        <w:t>die eigene Sehkraft richtig einzuschätzen</w:t>
      </w:r>
      <w:r w:rsidRPr="00177675">
        <w:rPr>
          <w:rFonts w:ascii="Helvetica" w:hAnsi="Helvetica" w:cs="Courier New"/>
          <w:lang w:eastAsia="ja-JP"/>
        </w:rPr>
        <w:t xml:space="preserve">. </w:t>
      </w:r>
    </w:p>
    <w:p w:rsidR="001D3D6A" w:rsidRPr="00177675" w:rsidRDefault="001D3D6A" w:rsidP="000875DF">
      <w:pPr>
        <w:spacing w:after="0" w:line="360" w:lineRule="auto"/>
        <w:jc w:val="both"/>
        <w:rPr>
          <w:rFonts w:ascii="Helvetica" w:hAnsi="Helvetica"/>
          <w:b/>
        </w:rPr>
      </w:pPr>
      <w:r w:rsidRPr="00177675">
        <w:rPr>
          <w:rFonts w:ascii="Helvetica" w:hAnsi="Helvetica"/>
          <w:b/>
        </w:rPr>
        <w:lastRenderedPageBreak/>
        <w:t>Gibt es heute für jede Art von Kurzsichtigkeit ein</w:t>
      </w:r>
      <w:r w:rsidR="00F8351F" w:rsidRPr="00177675">
        <w:rPr>
          <w:rFonts w:ascii="Helvetica" w:hAnsi="Helvetica"/>
          <w:b/>
        </w:rPr>
        <w:t>e zufriedenstellende Sehlösung?</w:t>
      </w:r>
    </w:p>
    <w:p w:rsidR="001D3D6A" w:rsidRDefault="001D3D6A" w:rsidP="000875DF">
      <w:pPr>
        <w:spacing w:line="360" w:lineRule="auto"/>
        <w:rPr>
          <w:rFonts w:ascii="Helvetica" w:hAnsi="Helvetica" w:cs="Courier New"/>
          <w:lang w:eastAsia="ja-JP"/>
        </w:rPr>
      </w:pPr>
      <w:r w:rsidRPr="00177675">
        <w:rPr>
          <w:rFonts w:ascii="Helvetica" w:hAnsi="Helvetica" w:cs="Courier New"/>
          <w:lang w:eastAsia="ja-JP"/>
        </w:rPr>
        <w:t xml:space="preserve">In der Regel kann heute jede Kurzsichtigkeit mittels Brillen und/oder Kontaktlinsen korrigiert werden. Hierbei spielt die Höhe der Myopie keine Rolle. Je höher die Kurzsichtigkeit umso </w:t>
      </w:r>
      <w:r w:rsidR="00F8351F" w:rsidRPr="00177675">
        <w:rPr>
          <w:rFonts w:ascii="Helvetica" w:hAnsi="Helvetica" w:cs="Courier New"/>
          <w:lang w:eastAsia="ja-JP"/>
        </w:rPr>
        <w:t xml:space="preserve">mehr eigenen sich </w:t>
      </w:r>
      <w:r w:rsidRPr="00177675">
        <w:rPr>
          <w:rFonts w:ascii="Helvetica" w:hAnsi="Helvetica" w:cs="Courier New"/>
          <w:lang w:eastAsia="ja-JP"/>
        </w:rPr>
        <w:t xml:space="preserve">Kontaktlinsen. </w:t>
      </w:r>
      <w:r w:rsidR="00F8351F" w:rsidRPr="00177675">
        <w:rPr>
          <w:rFonts w:ascii="Helvetica" w:hAnsi="Helvetica" w:cs="Courier New"/>
          <w:lang w:eastAsia="ja-JP"/>
        </w:rPr>
        <w:t xml:space="preserve">Wir haben </w:t>
      </w:r>
      <w:r w:rsidRPr="00177675">
        <w:rPr>
          <w:rFonts w:ascii="Helvetica" w:hAnsi="Helvetica" w:cs="Courier New"/>
          <w:lang w:eastAsia="ja-JP"/>
        </w:rPr>
        <w:t>schon Myopien von mehr als 30</w:t>
      </w:r>
      <w:r w:rsidR="008E499C" w:rsidRPr="00177675">
        <w:rPr>
          <w:rFonts w:ascii="Helvetica" w:hAnsi="Helvetica" w:cs="Courier New"/>
          <w:lang w:eastAsia="ja-JP"/>
        </w:rPr>
        <w:t xml:space="preserve"> dpt mit Kontaktlinsen versorgt</w:t>
      </w:r>
      <w:r w:rsidRPr="00177675">
        <w:rPr>
          <w:rFonts w:ascii="Helvetica" w:hAnsi="Helvetica" w:cs="Courier New"/>
          <w:lang w:eastAsia="ja-JP"/>
        </w:rPr>
        <w:t>.</w:t>
      </w:r>
    </w:p>
    <w:p w:rsidR="007A73D9" w:rsidRDefault="007A73D9" w:rsidP="000875DF">
      <w:pPr>
        <w:spacing w:line="360" w:lineRule="auto"/>
        <w:rPr>
          <w:rFonts w:ascii="Helvetica" w:hAnsi="Helvetica" w:cs="Courier New"/>
          <w:lang w:eastAsia="ja-JP"/>
        </w:rPr>
      </w:pPr>
    </w:p>
    <w:p w:rsidR="007A73D9" w:rsidRPr="00F94F0D" w:rsidRDefault="007A73D9" w:rsidP="007A73D9">
      <w:pPr>
        <w:spacing w:line="360" w:lineRule="auto"/>
        <w:jc w:val="both"/>
      </w:pPr>
      <w:r w:rsidRPr="00F94F0D">
        <w:rPr>
          <w:rFonts w:ascii="Helvetica" w:hAnsi="Helvetica"/>
        </w:rPr>
        <w:t>(</w:t>
      </w:r>
      <w:r>
        <w:rPr>
          <w:rFonts w:ascii="Helvetica" w:hAnsi="Helvetica"/>
        </w:rPr>
        <w:t>Zeichen inkl. Leerzeichen: 6.935</w:t>
      </w:r>
      <w:r w:rsidRPr="00F94F0D">
        <w:rPr>
          <w:rFonts w:ascii="Helvetica" w:hAnsi="Helvetica"/>
        </w:rPr>
        <w:t>)</w:t>
      </w:r>
    </w:p>
    <w:p w:rsidR="007A73D9" w:rsidRPr="00177675" w:rsidRDefault="007A73D9" w:rsidP="000875DF">
      <w:pPr>
        <w:spacing w:line="360" w:lineRule="auto"/>
        <w:rPr>
          <w:rFonts w:ascii="Helvetica" w:hAnsi="Helvetica" w:cs="Courier New"/>
          <w:lang w:eastAsia="ja-JP"/>
        </w:rPr>
      </w:pPr>
    </w:p>
    <w:sectPr w:rsidR="007A73D9" w:rsidRPr="00177675" w:rsidSect="00800BFB">
      <w:headerReference w:type="default" r:id="rId9"/>
      <w:footerReference w:type="default" r:id="rId10"/>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22" w:rsidRDefault="00C66D22" w:rsidP="00EC600E">
      <w:pPr>
        <w:spacing w:after="0" w:line="240" w:lineRule="auto"/>
      </w:pPr>
      <w:r>
        <w:separator/>
      </w:r>
    </w:p>
  </w:endnote>
  <w:endnote w:type="continuationSeparator" w:id="0">
    <w:p w:rsidR="00C66D22" w:rsidRDefault="00C66D22"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Fuzeile"/>
      <w:rPr>
        <w:rFonts w:ascii="Helvetica" w:hAnsi="Helvetica"/>
        <w:b/>
        <w:sz w:val="16"/>
        <w:szCs w:val="16"/>
      </w:rPr>
    </w:pPr>
  </w:p>
  <w:p w:rsidR="00AD619A" w:rsidRDefault="00AD619A">
    <w:pPr>
      <w:pStyle w:val="Fuzeile"/>
      <w:rPr>
        <w:rFonts w:ascii="Helvetica" w:hAnsi="Helvetica"/>
        <w:b/>
        <w:sz w:val="16"/>
        <w:szCs w:val="16"/>
      </w:rPr>
    </w:pPr>
  </w:p>
  <w:p w:rsidR="00800BFB" w:rsidRPr="00471B11" w:rsidRDefault="00800BFB">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800BFB" w:rsidRPr="00331CBC" w:rsidTr="00800BFB">
      <w:tc>
        <w:tcPr>
          <w:tcW w:w="4323" w:type="dxa"/>
          <w:shd w:val="clear" w:color="auto" w:fill="auto"/>
        </w:tcPr>
        <w:p w:rsidR="00800BFB" w:rsidRPr="00331CBC" w:rsidRDefault="00800BFB">
          <w:pPr>
            <w:pStyle w:val="Fuzeile"/>
            <w:rPr>
              <w:rFonts w:ascii="Helvetica" w:hAnsi="Helvetica"/>
              <w:sz w:val="16"/>
              <w:szCs w:val="16"/>
            </w:rPr>
          </w:pPr>
          <w:r w:rsidRPr="00331CBC">
            <w:rPr>
              <w:rFonts w:ascii="Helvetica" w:hAnsi="Helvetica"/>
              <w:sz w:val="16"/>
              <w:szCs w:val="16"/>
            </w:rPr>
            <w:t>Kuratorium Gutes Sehen e.V.</w:t>
          </w:r>
        </w:p>
        <w:p w:rsidR="00800BFB" w:rsidRPr="00331CBC" w:rsidRDefault="00800BFB">
          <w:pPr>
            <w:pStyle w:val="Fuzeile"/>
            <w:rPr>
              <w:rFonts w:ascii="Helvetica" w:hAnsi="Helvetica"/>
              <w:sz w:val="16"/>
              <w:szCs w:val="16"/>
            </w:rPr>
          </w:pPr>
          <w:r w:rsidRPr="00331CBC">
            <w:rPr>
              <w:rFonts w:ascii="Helvetica" w:hAnsi="Helvetica"/>
              <w:sz w:val="16"/>
              <w:szCs w:val="16"/>
            </w:rPr>
            <w:t>Kerstin Kruschinski</w:t>
          </w:r>
        </w:p>
        <w:p w:rsidR="00800BFB" w:rsidRPr="00EC600E" w:rsidRDefault="00800BFB">
          <w:pPr>
            <w:pStyle w:val="Fuzeile"/>
            <w:rPr>
              <w:rFonts w:ascii="Helvetica" w:hAnsi="Helvetica"/>
              <w:sz w:val="16"/>
              <w:szCs w:val="16"/>
            </w:rPr>
          </w:pPr>
          <w:r w:rsidRPr="00EC600E">
            <w:rPr>
              <w:rFonts w:ascii="Helvetica" w:hAnsi="Helvetica"/>
              <w:sz w:val="16"/>
              <w:szCs w:val="16"/>
            </w:rPr>
            <w:t>E-Mail: kruschinski@sehen.de</w:t>
          </w:r>
        </w:p>
        <w:p w:rsidR="00800BFB" w:rsidRPr="006366BE" w:rsidRDefault="00800BFB">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800BFB" w:rsidRPr="00331CBC" w:rsidRDefault="00800BFB">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800BFB" w:rsidRPr="00331CBC" w:rsidRDefault="00800BFB">
          <w:pPr>
            <w:pStyle w:val="Fuzeile"/>
            <w:rPr>
              <w:rFonts w:ascii="Helvetica" w:hAnsi="Helvetica"/>
              <w:sz w:val="16"/>
              <w:szCs w:val="16"/>
            </w:rPr>
          </w:pPr>
        </w:p>
      </w:tc>
    </w:tr>
  </w:tbl>
  <w:p w:rsidR="00800BFB" w:rsidRPr="00471B11" w:rsidRDefault="00800BFB">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22" w:rsidRDefault="00C66D22" w:rsidP="00EC600E">
      <w:pPr>
        <w:spacing w:after="0" w:line="240" w:lineRule="auto"/>
      </w:pPr>
      <w:r>
        <w:separator/>
      </w:r>
    </w:p>
  </w:footnote>
  <w:footnote w:type="continuationSeparator" w:id="0">
    <w:p w:rsidR="00C66D22" w:rsidRDefault="00C66D22"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Kopfzeile"/>
      <w:rPr>
        <w:rFonts w:ascii="Helvetica" w:hAnsi="Helvetica"/>
      </w:rPr>
    </w:pPr>
  </w:p>
  <w:p w:rsidR="00800BFB" w:rsidRDefault="00800BFB">
    <w:pPr>
      <w:pStyle w:val="Kopfzeile"/>
      <w:rPr>
        <w:rFonts w:ascii="Helvetica" w:hAnsi="Helvetica"/>
      </w:rPr>
    </w:pPr>
  </w:p>
  <w:p w:rsidR="00800BFB" w:rsidRPr="00471B11" w:rsidRDefault="00800BFB">
    <w:pPr>
      <w:pStyle w:val="Kopfzeile"/>
      <w:rPr>
        <w:rFonts w:ascii="Helvetica" w:hAnsi="Helvetica"/>
      </w:rPr>
    </w:pPr>
    <w:r>
      <w:rPr>
        <w:noProof/>
        <w:lang w:eastAsia="de-DE"/>
      </w:rPr>
      <w:drawing>
        <wp:anchor distT="0" distB="0" distL="114300" distR="114300" simplePos="0" relativeHeight="251659264" behindDoc="0" locked="0" layoutInCell="1" allowOverlap="1" wp14:anchorId="0EF98B99" wp14:editId="166D2289">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545"/>
    <w:multiLevelType w:val="hybridMultilevel"/>
    <w:tmpl w:val="602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074B16"/>
    <w:multiLevelType w:val="hybridMultilevel"/>
    <w:tmpl w:val="576663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59358DD"/>
    <w:multiLevelType w:val="hybridMultilevel"/>
    <w:tmpl w:val="A1024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C30344"/>
    <w:multiLevelType w:val="hybridMultilevel"/>
    <w:tmpl w:val="EB3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360F8"/>
    <w:multiLevelType w:val="hybridMultilevel"/>
    <w:tmpl w:val="C966E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7B44F7"/>
    <w:multiLevelType w:val="hybridMultilevel"/>
    <w:tmpl w:val="E0A85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8C4C65"/>
    <w:multiLevelType w:val="hybridMultilevel"/>
    <w:tmpl w:val="F1609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24550C"/>
    <w:multiLevelType w:val="hybridMultilevel"/>
    <w:tmpl w:val="F91A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C53662"/>
    <w:multiLevelType w:val="hybridMultilevel"/>
    <w:tmpl w:val="F31C3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8F0370"/>
    <w:multiLevelType w:val="hybridMultilevel"/>
    <w:tmpl w:val="8A1CD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507F69"/>
    <w:multiLevelType w:val="hybridMultilevel"/>
    <w:tmpl w:val="77AED0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024694"/>
    <w:multiLevelType w:val="hybridMultilevel"/>
    <w:tmpl w:val="9CAE5210"/>
    <w:lvl w:ilvl="0" w:tplc="A196923C">
      <w:start w:val="1"/>
      <w:numFmt w:val="decimal"/>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1B7FE7"/>
    <w:multiLevelType w:val="hybridMultilevel"/>
    <w:tmpl w:val="4532211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AD15690"/>
    <w:multiLevelType w:val="hybridMultilevel"/>
    <w:tmpl w:val="195EB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2123EB"/>
    <w:multiLevelType w:val="hybridMultilevel"/>
    <w:tmpl w:val="5AB0771A"/>
    <w:lvl w:ilvl="0" w:tplc="A196923C">
      <w:start w:val="1"/>
      <w:numFmt w:val="decimal"/>
      <w:lvlText w:val="%1."/>
      <w:lvlJc w:val="left"/>
      <w:pPr>
        <w:ind w:left="720" w:hanging="360"/>
      </w:pPr>
      <w:rPr>
        <w:rFonts w:hint="default"/>
        <w:b/>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793A0F"/>
    <w:multiLevelType w:val="hybridMultilevel"/>
    <w:tmpl w:val="4418B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CA37155"/>
    <w:multiLevelType w:val="hybridMultilevel"/>
    <w:tmpl w:val="44FA7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6305489"/>
    <w:multiLevelType w:val="hybridMultilevel"/>
    <w:tmpl w:val="766691D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3"/>
  </w:num>
  <w:num w:numId="2">
    <w:abstractNumId w:val="17"/>
  </w:num>
  <w:num w:numId="3">
    <w:abstractNumId w:val="4"/>
  </w:num>
  <w:num w:numId="4">
    <w:abstractNumId w:val="0"/>
  </w:num>
  <w:num w:numId="5">
    <w:abstractNumId w:val="16"/>
  </w:num>
  <w:num w:numId="6">
    <w:abstractNumId w:val="2"/>
  </w:num>
  <w:num w:numId="7">
    <w:abstractNumId w:val="5"/>
  </w:num>
  <w:num w:numId="8">
    <w:abstractNumId w:val="14"/>
  </w:num>
  <w:num w:numId="9">
    <w:abstractNumId w:val="8"/>
  </w:num>
  <w:num w:numId="10">
    <w:abstractNumId w:val="7"/>
  </w:num>
  <w:num w:numId="11">
    <w:abstractNumId w:val="3"/>
  </w:num>
  <w:num w:numId="12">
    <w:abstractNumId w:val="9"/>
  </w:num>
  <w:num w:numId="13">
    <w:abstractNumId w:val="6"/>
  </w:num>
  <w:num w:numId="14">
    <w:abstractNumId w:val="11"/>
  </w:num>
  <w:num w:numId="15">
    <w:abstractNumId w:val="15"/>
  </w:num>
  <w:num w:numId="16">
    <w:abstractNumId w:val="1"/>
  </w:num>
  <w:num w:numId="17">
    <w:abstractNumId w:val="1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012FC5"/>
    <w:rsid w:val="000460F3"/>
    <w:rsid w:val="00061FC1"/>
    <w:rsid w:val="000875DF"/>
    <w:rsid w:val="00097D68"/>
    <w:rsid w:val="000D390D"/>
    <w:rsid w:val="000E6806"/>
    <w:rsid w:val="0010601F"/>
    <w:rsid w:val="00120E76"/>
    <w:rsid w:val="00122F19"/>
    <w:rsid w:val="001306B3"/>
    <w:rsid w:val="00146F9D"/>
    <w:rsid w:val="0015367F"/>
    <w:rsid w:val="00156563"/>
    <w:rsid w:val="001630E3"/>
    <w:rsid w:val="00177675"/>
    <w:rsid w:val="0018275B"/>
    <w:rsid w:val="001A5757"/>
    <w:rsid w:val="001B5423"/>
    <w:rsid w:val="001D3D6A"/>
    <w:rsid w:val="00201F00"/>
    <w:rsid w:val="0020254B"/>
    <w:rsid w:val="00206CA9"/>
    <w:rsid w:val="00224DEF"/>
    <w:rsid w:val="00232C82"/>
    <w:rsid w:val="002430BB"/>
    <w:rsid w:val="00245ED2"/>
    <w:rsid w:val="002B6B35"/>
    <w:rsid w:val="002E4253"/>
    <w:rsid w:val="002F5DF4"/>
    <w:rsid w:val="00315607"/>
    <w:rsid w:val="0038615F"/>
    <w:rsid w:val="003E6C85"/>
    <w:rsid w:val="003E7CBE"/>
    <w:rsid w:val="003F3684"/>
    <w:rsid w:val="003F6D95"/>
    <w:rsid w:val="004234E1"/>
    <w:rsid w:val="004478D5"/>
    <w:rsid w:val="004619CC"/>
    <w:rsid w:val="004B7C09"/>
    <w:rsid w:val="004E1349"/>
    <w:rsid w:val="004E5996"/>
    <w:rsid w:val="00514511"/>
    <w:rsid w:val="005168DC"/>
    <w:rsid w:val="005170FD"/>
    <w:rsid w:val="00531209"/>
    <w:rsid w:val="00552FB2"/>
    <w:rsid w:val="005E0993"/>
    <w:rsid w:val="00610C9B"/>
    <w:rsid w:val="00615161"/>
    <w:rsid w:val="00642466"/>
    <w:rsid w:val="00682194"/>
    <w:rsid w:val="00694A0A"/>
    <w:rsid w:val="00697733"/>
    <w:rsid w:val="006F516B"/>
    <w:rsid w:val="00707E84"/>
    <w:rsid w:val="00736775"/>
    <w:rsid w:val="00746840"/>
    <w:rsid w:val="00770C9B"/>
    <w:rsid w:val="007A73D9"/>
    <w:rsid w:val="007B3057"/>
    <w:rsid w:val="007C3319"/>
    <w:rsid w:val="007C7957"/>
    <w:rsid w:val="007E4753"/>
    <w:rsid w:val="00800BFB"/>
    <w:rsid w:val="00836BBA"/>
    <w:rsid w:val="00842E33"/>
    <w:rsid w:val="0086406B"/>
    <w:rsid w:val="0087655D"/>
    <w:rsid w:val="008845DA"/>
    <w:rsid w:val="008A6767"/>
    <w:rsid w:val="008D236D"/>
    <w:rsid w:val="008E3892"/>
    <w:rsid w:val="008E499C"/>
    <w:rsid w:val="008E7D8A"/>
    <w:rsid w:val="00927F17"/>
    <w:rsid w:val="00932D43"/>
    <w:rsid w:val="0094416C"/>
    <w:rsid w:val="009836AC"/>
    <w:rsid w:val="009D0D10"/>
    <w:rsid w:val="00A261A6"/>
    <w:rsid w:val="00A27AC8"/>
    <w:rsid w:val="00A4085F"/>
    <w:rsid w:val="00A42C44"/>
    <w:rsid w:val="00A55FC1"/>
    <w:rsid w:val="00A65729"/>
    <w:rsid w:val="00A667BF"/>
    <w:rsid w:val="00A9041E"/>
    <w:rsid w:val="00AC0203"/>
    <w:rsid w:val="00AD619A"/>
    <w:rsid w:val="00B273C6"/>
    <w:rsid w:val="00B27D69"/>
    <w:rsid w:val="00BB2D4A"/>
    <w:rsid w:val="00BD4D99"/>
    <w:rsid w:val="00BE132B"/>
    <w:rsid w:val="00C00635"/>
    <w:rsid w:val="00C0473C"/>
    <w:rsid w:val="00C66D22"/>
    <w:rsid w:val="00C7673A"/>
    <w:rsid w:val="00C84690"/>
    <w:rsid w:val="00C96121"/>
    <w:rsid w:val="00CB6575"/>
    <w:rsid w:val="00CC30EE"/>
    <w:rsid w:val="00CE5C78"/>
    <w:rsid w:val="00D02D7A"/>
    <w:rsid w:val="00D11DA2"/>
    <w:rsid w:val="00D148BF"/>
    <w:rsid w:val="00D27782"/>
    <w:rsid w:val="00D30E06"/>
    <w:rsid w:val="00D849CC"/>
    <w:rsid w:val="00DE5517"/>
    <w:rsid w:val="00E0574D"/>
    <w:rsid w:val="00E11CA6"/>
    <w:rsid w:val="00E7210E"/>
    <w:rsid w:val="00E9503B"/>
    <w:rsid w:val="00EB0CAE"/>
    <w:rsid w:val="00EC600E"/>
    <w:rsid w:val="00EC79F8"/>
    <w:rsid w:val="00ED6D6D"/>
    <w:rsid w:val="00EF74A3"/>
    <w:rsid w:val="00EF7BBC"/>
    <w:rsid w:val="00EF7EE4"/>
    <w:rsid w:val="00F40760"/>
    <w:rsid w:val="00F82800"/>
    <w:rsid w:val="00F8351F"/>
    <w:rsid w:val="00FC11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31560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560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12F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 w:type="character" w:customStyle="1" w:styleId="berschrift1Zchn">
    <w:name w:val="Überschrift 1 Zchn"/>
    <w:basedOn w:val="Absatz-Standardschriftart"/>
    <w:link w:val="berschrift1"/>
    <w:uiPriority w:val="9"/>
    <w:rsid w:val="0031560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560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012FC5"/>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C0473C"/>
    <w:rPr>
      <w:sz w:val="16"/>
      <w:szCs w:val="16"/>
    </w:rPr>
  </w:style>
  <w:style w:type="paragraph" w:styleId="Kommentartext">
    <w:name w:val="annotation text"/>
    <w:basedOn w:val="Standard"/>
    <w:link w:val="KommentartextZchn"/>
    <w:uiPriority w:val="99"/>
    <w:semiHidden/>
    <w:unhideWhenUsed/>
    <w:rsid w:val="00C047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473C"/>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0473C"/>
    <w:rPr>
      <w:b/>
      <w:bCs/>
    </w:rPr>
  </w:style>
  <w:style w:type="character" w:customStyle="1" w:styleId="KommentarthemaZchn">
    <w:name w:val="Kommentarthema Zchn"/>
    <w:basedOn w:val="KommentartextZchn"/>
    <w:link w:val="Kommentarthema"/>
    <w:uiPriority w:val="99"/>
    <w:semiHidden/>
    <w:rsid w:val="00C0473C"/>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C047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73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31560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560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12F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 w:type="character" w:customStyle="1" w:styleId="berschrift1Zchn">
    <w:name w:val="Überschrift 1 Zchn"/>
    <w:basedOn w:val="Absatz-Standardschriftart"/>
    <w:link w:val="berschrift1"/>
    <w:uiPriority w:val="9"/>
    <w:rsid w:val="0031560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560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012FC5"/>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C0473C"/>
    <w:rPr>
      <w:sz w:val="16"/>
      <w:szCs w:val="16"/>
    </w:rPr>
  </w:style>
  <w:style w:type="paragraph" w:styleId="Kommentartext">
    <w:name w:val="annotation text"/>
    <w:basedOn w:val="Standard"/>
    <w:link w:val="KommentartextZchn"/>
    <w:uiPriority w:val="99"/>
    <w:semiHidden/>
    <w:unhideWhenUsed/>
    <w:rsid w:val="00C047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473C"/>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0473C"/>
    <w:rPr>
      <w:b/>
      <w:bCs/>
    </w:rPr>
  </w:style>
  <w:style w:type="character" w:customStyle="1" w:styleId="KommentarthemaZchn">
    <w:name w:val="Kommentarthema Zchn"/>
    <w:basedOn w:val="KommentartextZchn"/>
    <w:link w:val="Kommentarthema"/>
    <w:uiPriority w:val="99"/>
    <w:semiHidden/>
    <w:rsid w:val="00C0473C"/>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C047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7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78134">
      <w:bodyDiv w:val="1"/>
      <w:marLeft w:val="0"/>
      <w:marRight w:val="0"/>
      <w:marTop w:val="0"/>
      <w:marBottom w:val="0"/>
      <w:divBdr>
        <w:top w:val="none" w:sz="0" w:space="0" w:color="auto"/>
        <w:left w:val="none" w:sz="0" w:space="0" w:color="auto"/>
        <w:bottom w:val="none" w:sz="0" w:space="0" w:color="auto"/>
        <w:right w:val="none" w:sz="0" w:space="0" w:color="auto"/>
      </w:divBdr>
    </w:div>
    <w:div w:id="939215308">
      <w:bodyDiv w:val="1"/>
      <w:marLeft w:val="0"/>
      <w:marRight w:val="0"/>
      <w:marTop w:val="0"/>
      <w:marBottom w:val="0"/>
      <w:divBdr>
        <w:top w:val="none" w:sz="0" w:space="0" w:color="auto"/>
        <w:left w:val="none" w:sz="0" w:space="0" w:color="auto"/>
        <w:bottom w:val="none" w:sz="0" w:space="0" w:color="auto"/>
        <w:right w:val="none" w:sz="0" w:space="0" w:color="auto"/>
      </w:divBdr>
    </w:div>
    <w:div w:id="1432816204">
      <w:bodyDiv w:val="1"/>
      <w:marLeft w:val="0"/>
      <w:marRight w:val="0"/>
      <w:marTop w:val="0"/>
      <w:marBottom w:val="0"/>
      <w:divBdr>
        <w:top w:val="none" w:sz="0" w:space="0" w:color="auto"/>
        <w:left w:val="none" w:sz="0" w:space="0" w:color="auto"/>
        <w:bottom w:val="none" w:sz="0" w:space="0" w:color="auto"/>
        <w:right w:val="none" w:sz="0" w:space="0" w:color="auto"/>
      </w:divBdr>
    </w:div>
    <w:div w:id="2143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86A8-03E9-4529-AACE-AC85827A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6038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S. Schäche, KGS e.V.</cp:lastModifiedBy>
  <cp:revision>7</cp:revision>
  <cp:lastPrinted>2016-02-15T11:01:00Z</cp:lastPrinted>
  <dcterms:created xsi:type="dcterms:W3CDTF">2016-02-11T11:00:00Z</dcterms:created>
  <dcterms:modified xsi:type="dcterms:W3CDTF">2016-02-15T11:01:00Z</dcterms:modified>
</cp:coreProperties>
</file>