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918" w:rsidRDefault="007D3F8D" w:rsidP="00C67080">
      <w:pPr>
        <w:spacing w:after="0"/>
        <w:rPr>
          <w:rFonts w:ascii="Helvetica" w:hAnsi="Helvetica" w:cs="Arial"/>
          <w:b/>
          <w:bCs/>
          <w:sz w:val="30"/>
          <w:szCs w:val="30"/>
        </w:rPr>
      </w:pPr>
      <w:r>
        <w:rPr>
          <w:rFonts w:ascii="Helvetica" w:hAnsi="Helvetica" w:cs="Arial"/>
          <w:b/>
          <w:bCs/>
          <w:sz w:val="30"/>
          <w:szCs w:val="30"/>
        </w:rPr>
        <w:t xml:space="preserve">Warum gutes Sehen für eine </w:t>
      </w:r>
      <w:r>
        <w:rPr>
          <w:rFonts w:ascii="Helvetica" w:hAnsi="Helvetica" w:cs="Arial"/>
          <w:b/>
          <w:bCs/>
          <w:sz w:val="30"/>
          <w:szCs w:val="30"/>
        </w:rPr>
        <w:tab/>
      </w:r>
      <w:r>
        <w:rPr>
          <w:rFonts w:ascii="Helvetica" w:hAnsi="Helvetica" w:cs="Arial"/>
          <w:b/>
          <w:bCs/>
          <w:sz w:val="30"/>
          <w:szCs w:val="30"/>
        </w:rPr>
        <w:tab/>
      </w:r>
    </w:p>
    <w:p w:rsidR="007D3F8D" w:rsidRDefault="007D3F8D" w:rsidP="00C67080">
      <w:pPr>
        <w:spacing w:after="240"/>
        <w:rPr>
          <w:rFonts w:ascii="Helvetica" w:hAnsi="Helvetica" w:cs="Arial"/>
          <w:b/>
          <w:bCs/>
          <w:sz w:val="30"/>
          <w:szCs w:val="30"/>
        </w:rPr>
      </w:pPr>
      <w:r w:rsidRPr="007D3F8D">
        <w:rPr>
          <w:rFonts w:ascii="Helvetica" w:hAnsi="Helvetica" w:cs="Arial"/>
          <w:b/>
          <w:bCs/>
          <w:sz w:val="30"/>
          <w:szCs w:val="30"/>
        </w:rPr>
        <w:t>gesunde Entwicklung so wichtig ist</w:t>
      </w:r>
    </w:p>
    <w:p w:rsidR="00933D3A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>Jedes zehnte Kind kann</w:t>
      </w:r>
      <w:r>
        <w:rPr>
          <w:rFonts w:ascii="Helvetica" w:hAnsi="Helvetica" w:cs="Arial"/>
        </w:rPr>
        <w:t xml:space="preserve"> nicht richtig sehen. Fast zwei </w:t>
      </w:r>
      <w:r w:rsidRPr="007D3F8D">
        <w:rPr>
          <w:rFonts w:ascii="Helvetica" w:hAnsi="Helvetica" w:cs="Arial"/>
        </w:rPr>
        <w:t>Drittel der Sehschwäch</w:t>
      </w:r>
      <w:r>
        <w:rPr>
          <w:rFonts w:ascii="Helvetica" w:hAnsi="Helvetica" w:cs="Arial"/>
        </w:rPr>
        <w:t xml:space="preserve">en von Kindern bleiben zu lange </w:t>
      </w:r>
      <w:r w:rsidRPr="007D3F8D">
        <w:rPr>
          <w:rFonts w:ascii="Helvetica" w:hAnsi="Helvetica" w:cs="Arial"/>
        </w:rPr>
        <w:t>unerkannt.</w:t>
      </w:r>
      <w:r w:rsidR="00933D3A">
        <w:rPr>
          <w:rStyle w:val="Funotenzeichen"/>
          <w:rFonts w:ascii="Helvetica" w:hAnsi="Helvetica" w:cs="Arial"/>
        </w:rPr>
        <w:footnoteReference w:id="1"/>
      </w:r>
      <w:r w:rsidR="00933D3A">
        <w:rPr>
          <w:rFonts w:ascii="Helvetica" w:hAnsi="Helvetica" w:cs="Arial"/>
        </w:rPr>
        <w:t xml:space="preserve"> </w:t>
      </w:r>
      <w:r w:rsidRPr="007D3F8D">
        <w:rPr>
          <w:rFonts w:ascii="Helvetica" w:hAnsi="Helvetica" w:cs="Arial"/>
        </w:rPr>
        <w:t>Was sich l</w:t>
      </w:r>
      <w:r>
        <w:rPr>
          <w:rFonts w:ascii="Helvetica" w:hAnsi="Helvetica" w:cs="Arial"/>
        </w:rPr>
        <w:t xml:space="preserve">iest wie nüchterne Zahlen, kann </w:t>
      </w:r>
      <w:r w:rsidRPr="007D3F8D">
        <w:rPr>
          <w:rFonts w:ascii="Helvetica" w:hAnsi="Helvetica" w:cs="Arial"/>
        </w:rPr>
        <w:t>nicht nur lebenslang</w:t>
      </w:r>
      <w:r w:rsidR="00933D3A">
        <w:rPr>
          <w:rFonts w:ascii="Helvetica" w:hAnsi="Helvetica" w:cs="Arial"/>
        </w:rPr>
        <w:t xml:space="preserve">e </w:t>
      </w:r>
      <w:r>
        <w:rPr>
          <w:rFonts w:ascii="Helvetica" w:hAnsi="Helvetica" w:cs="Arial"/>
        </w:rPr>
        <w:t xml:space="preserve">Seheinbußen nach sich ziehen, </w:t>
      </w:r>
      <w:r w:rsidRPr="007D3F8D">
        <w:rPr>
          <w:rFonts w:ascii="Helvetica" w:hAnsi="Helvetica" w:cs="Arial"/>
        </w:rPr>
        <w:t>sondern sich auch nega</w:t>
      </w:r>
      <w:r>
        <w:rPr>
          <w:rFonts w:ascii="Helvetica" w:hAnsi="Helvetica" w:cs="Arial"/>
        </w:rPr>
        <w:t xml:space="preserve">tiv auf die gesamte Entwicklung </w:t>
      </w:r>
      <w:r w:rsidRPr="007D3F8D">
        <w:rPr>
          <w:rFonts w:ascii="Helvetica" w:hAnsi="Helvetica" w:cs="Arial"/>
        </w:rPr>
        <w:t>von Kindern und Jugendl</w:t>
      </w:r>
      <w:r>
        <w:rPr>
          <w:rFonts w:ascii="Helvetica" w:hAnsi="Helvetica" w:cs="Arial"/>
        </w:rPr>
        <w:t xml:space="preserve">ichen, auf ihre Lebensqualität, </w:t>
      </w:r>
      <w:r w:rsidRPr="007D3F8D">
        <w:rPr>
          <w:rFonts w:ascii="Helvetica" w:hAnsi="Helvetica" w:cs="Arial"/>
        </w:rPr>
        <w:t>ihr Selbstbewusstsein, ihre Motivation und ihr Leistu</w:t>
      </w:r>
      <w:r>
        <w:rPr>
          <w:rFonts w:ascii="Helvetica" w:hAnsi="Helvetica" w:cs="Arial"/>
        </w:rPr>
        <w:t xml:space="preserve">ngsvermögen </w:t>
      </w:r>
      <w:r w:rsidR="00933D3A">
        <w:rPr>
          <w:rFonts w:ascii="Helvetica" w:hAnsi="Helvetica" w:cs="Arial"/>
        </w:rPr>
        <w:t>auswirken.</w:t>
      </w:r>
    </w:p>
    <w:p w:rsidR="007D3F8D" w:rsidRPr="007D3F8D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>Sehen ist angeboren, w</w:t>
      </w:r>
      <w:r w:rsidR="00933D3A">
        <w:rPr>
          <w:rFonts w:ascii="Helvetica" w:hAnsi="Helvetica" w:cs="Arial"/>
        </w:rPr>
        <w:t xml:space="preserve">ill aber erst gelernt sein. Wir </w:t>
      </w:r>
      <w:r w:rsidRPr="007D3F8D">
        <w:rPr>
          <w:rFonts w:ascii="Helvetica" w:hAnsi="Helvetica" w:cs="Arial"/>
        </w:rPr>
        <w:t>zeigen Baufehler der Auge</w:t>
      </w:r>
      <w:r w:rsidR="00933D3A">
        <w:rPr>
          <w:rFonts w:ascii="Helvetica" w:hAnsi="Helvetica" w:cs="Arial"/>
        </w:rPr>
        <w:t xml:space="preserve">n und Defizite des Sehvermögens </w:t>
      </w:r>
      <w:r w:rsidRPr="007D3F8D">
        <w:rPr>
          <w:rFonts w:ascii="Helvetica" w:hAnsi="Helvetica" w:cs="Arial"/>
        </w:rPr>
        <w:t>auf, die sich diesem</w:t>
      </w:r>
      <w:r w:rsidR="00933D3A">
        <w:rPr>
          <w:rFonts w:ascii="Helvetica" w:hAnsi="Helvetica" w:cs="Arial"/>
        </w:rPr>
        <w:t xml:space="preserve"> Lernprozess in den Weg stellen </w:t>
      </w:r>
      <w:r w:rsidRPr="007D3F8D">
        <w:rPr>
          <w:rFonts w:ascii="Helvetica" w:hAnsi="Helvetica" w:cs="Arial"/>
        </w:rPr>
        <w:t>können. Wir sagen, worau</w:t>
      </w:r>
      <w:r w:rsidR="00933D3A">
        <w:rPr>
          <w:rFonts w:ascii="Helvetica" w:hAnsi="Helvetica" w:cs="Arial"/>
        </w:rPr>
        <w:t xml:space="preserve">f Eltern bei ihren Sprösslingen </w:t>
      </w:r>
      <w:r w:rsidRPr="007D3F8D">
        <w:rPr>
          <w:rFonts w:ascii="Helvetica" w:hAnsi="Helvetica" w:cs="Arial"/>
        </w:rPr>
        <w:t xml:space="preserve">achten müssen, damit </w:t>
      </w:r>
      <w:r w:rsidR="00933D3A">
        <w:rPr>
          <w:rFonts w:ascii="Helvetica" w:hAnsi="Helvetica" w:cs="Arial"/>
        </w:rPr>
        <w:t xml:space="preserve">diese ihr Sehen und sich selbst </w:t>
      </w:r>
      <w:r w:rsidRPr="007D3F8D">
        <w:rPr>
          <w:rFonts w:ascii="Helvetica" w:hAnsi="Helvetica" w:cs="Arial"/>
        </w:rPr>
        <w:t>gesund entwickeln könne</w:t>
      </w:r>
      <w:r w:rsidR="00933D3A">
        <w:rPr>
          <w:rFonts w:ascii="Helvetica" w:hAnsi="Helvetica" w:cs="Arial"/>
        </w:rPr>
        <w:t xml:space="preserve">n. Wir geben Tipps zu Vorsorge, Sehtests </w:t>
      </w:r>
      <w:r w:rsidRPr="007D3F8D">
        <w:rPr>
          <w:rFonts w:ascii="Helvetica" w:hAnsi="Helvetica" w:cs="Arial"/>
        </w:rPr>
        <w:t>und Behandlungs</w:t>
      </w:r>
      <w:r w:rsidR="00933D3A">
        <w:rPr>
          <w:rFonts w:ascii="Helvetica" w:hAnsi="Helvetica" w:cs="Arial"/>
        </w:rPr>
        <w:t xml:space="preserve">möglichkeiten von Sehstörungen. </w:t>
      </w:r>
      <w:r w:rsidRPr="007D3F8D">
        <w:rPr>
          <w:rFonts w:ascii="Helvetica" w:hAnsi="Helvetica" w:cs="Arial"/>
        </w:rPr>
        <w:t>Wir informieren üb</w:t>
      </w:r>
      <w:r w:rsidR="00933D3A">
        <w:rPr>
          <w:rFonts w:ascii="Helvetica" w:hAnsi="Helvetica" w:cs="Arial"/>
        </w:rPr>
        <w:t xml:space="preserve">er kindgerechte Sehhilfen, über </w:t>
      </w:r>
      <w:r w:rsidRPr="007D3F8D">
        <w:rPr>
          <w:rFonts w:ascii="Helvetica" w:hAnsi="Helvetica" w:cs="Arial"/>
        </w:rPr>
        <w:t>UV-Schutz mit Sonnen</w:t>
      </w:r>
      <w:r w:rsidR="00933D3A">
        <w:rPr>
          <w:rFonts w:ascii="Helvetica" w:hAnsi="Helvetica" w:cs="Arial"/>
        </w:rPr>
        <w:t xml:space="preserve">brillen und über sporttaugliche </w:t>
      </w:r>
      <w:r w:rsidRPr="007D3F8D">
        <w:rPr>
          <w:rFonts w:ascii="Helvetica" w:hAnsi="Helvetica" w:cs="Arial"/>
        </w:rPr>
        <w:t>Brillen für ein Plus an Sicherheit.</w:t>
      </w:r>
    </w:p>
    <w:p w:rsidR="007D3F8D" w:rsidRPr="007D3F8D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>Längere Bildungszeiten, w</w:t>
      </w:r>
      <w:r w:rsidR="00933D3A">
        <w:rPr>
          <w:rFonts w:ascii="Helvetica" w:hAnsi="Helvetica" w:cs="Arial"/>
        </w:rPr>
        <w:t xml:space="preserve">eniger Aufenthalt im Freien und </w:t>
      </w:r>
      <w:r w:rsidRPr="007D3F8D">
        <w:rPr>
          <w:rFonts w:ascii="Helvetica" w:hAnsi="Helvetica" w:cs="Arial"/>
        </w:rPr>
        <w:t>die intensive Nutzung di</w:t>
      </w:r>
      <w:r w:rsidR="00933D3A">
        <w:rPr>
          <w:rFonts w:ascii="Helvetica" w:hAnsi="Helvetica" w:cs="Arial"/>
        </w:rPr>
        <w:t xml:space="preserve">gitaler Geräte sind potenzielle Verursacher von </w:t>
      </w:r>
      <w:r w:rsidRPr="007D3F8D">
        <w:rPr>
          <w:rFonts w:ascii="Helvetica" w:hAnsi="Helvetica" w:cs="Arial"/>
        </w:rPr>
        <w:t>Kurzsichtigkei</w:t>
      </w:r>
      <w:r w:rsidR="00933D3A">
        <w:rPr>
          <w:rFonts w:ascii="Helvetica" w:hAnsi="Helvetica" w:cs="Arial"/>
        </w:rPr>
        <w:t xml:space="preserve">t bei Kindern und Jugendlichen. </w:t>
      </w:r>
      <w:r w:rsidRPr="007D3F8D">
        <w:rPr>
          <w:rFonts w:ascii="Helvetica" w:hAnsi="Helvetica" w:cs="Arial"/>
        </w:rPr>
        <w:t>Damit beschäftigt sich die Fachwelt auch hierzula</w:t>
      </w:r>
      <w:r w:rsidR="00933D3A">
        <w:rPr>
          <w:rFonts w:ascii="Helvetica" w:hAnsi="Helvetica" w:cs="Arial"/>
        </w:rPr>
        <w:t xml:space="preserve">nde </w:t>
      </w:r>
      <w:r w:rsidRPr="007D3F8D">
        <w:rPr>
          <w:rFonts w:ascii="Helvetica" w:hAnsi="Helvetica" w:cs="Arial"/>
        </w:rPr>
        <w:t>– wir haben Meinungen von Experten zitiert.</w:t>
      </w:r>
    </w:p>
    <w:p w:rsidR="00E74294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 xml:space="preserve">Unser Themenservice </w:t>
      </w:r>
      <w:r w:rsidR="00933D3A">
        <w:rPr>
          <w:rFonts w:ascii="Helvetica" w:hAnsi="Helvetica" w:cs="Arial"/>
        </w:rPr>
        <w:t xml:space="preserve">soll Ihnen Anregungen für Ihren </w:t>
      </w:r>
      <w:r w:rsidRPr="007D3F8D">
        <w:rPr>
          <w:rFonts w:ascii="Helvetica" w:hAnsi="Helvetica" w:cs="Arial"/>
        </w:rPr>
        <w:t>redaktionellen Beitrag</w:t>
      </w:r>
      <w:r w:rsidR="00933D3A">
        <w:rPr>
          <w:rFonts w:ascii="Helvetica" w:hAnsi="Helvetica" w:cs="Arial"/>
        </w:rPr>
        <w:t xml:space="preserve"> mit eigenem Schwerpunkt geben. </w:t>
      </w:r>
      <w:r w:rsidRPr="007D3F8D">
        <w:rPr>
          <w:rFonts w:ascii="Helvetica" w:hAnsi="Helvetica" w:cs="Arial"/>
        </w:rPr>
        <w:t>Gerne vermitteln wir</w:t>
      </w:r>
      <w:r w:rsidR="00933D3A">
        <w:rPr>
          <w:rFonts w:ascii="Helvetica" w:hAnsi="Helvetica" w:cs="Arial"/>
        </w:rPr>
        <w:t xml:space="preserve"> Ihnen Kontakte zu unabhängigen </w:t>
      </w:r>
      <w:r w:rsidRPr="007D3F8D">
        <w:rPr>
          <w:rFonts w:ascii="Helvetica" w:hAnsi="Helvetica" w:cs="Arial"/>
        </w:rPr>
        <w:t>Experten und hochqualifizierten Augenoptikern.</w:t>
      </w:r>
    </w:p>
    <w:p w:rsidR="000D7F25" w:rsidRDefault="000D7F25" w:rsidP="00933D3A">
      <w:pPr>
        <w:spacing w:line="360" w:lineRule="auto"/>
        <w:rPr>
          <w:rFonts w:ascii="Helvetica" w:hAnsi="Helvetica" w:cs="Arial"/>
        </w:rPr>
      </w:pPr>
    </w:p>
    <w:p w:rsidR="007D3F8D" w:rsidRPr="007D3F8D" w:rsidRDefault="007D3F8D" w:rsidP="00933D3A">
      <w:pPr>
        <w:spacing w:line="360" w:lineRule="auto"/>
        <w:rPr>
          <w:rFonts w:ascii="Helvetica" w:hAnsi="Helvetica" w:cs="Arial"/>
        </w:rPr>
      </w:pPr>
      <w:bookmarkStart w:id="0" w:name="_GoBack"/>
      <w:bookmarkEnd w:id="0"/>
      <w:r w:rsidRPr="007D3F8D">
        <w:rPr>
          <w:rFonts w:ascii="Helvetica" w:hAnsi="Helvetica" w:cs="Arial"/>
        </w:rPr>
        <w:lastRenderedPageBreak/>
        <w:t>Der beigefügte USB-</w:t>
      </w:r>
      <w:r w:rsidR="00933D3A">
        <w:rPr>
          <w:rFonts w:ascii="Helvetica" w:hAnsi="Helvetica" w:cs="Arial"/>
        </w:rPr>
        <w:t xml:space="preserve">Stick enthält unter anderem die </w:t>
      </w:r>
      <w:r w:rsidRPr="007D3F8D">
        <w:rPr>
          <w:rFonts w:ascii="Helvetica" w:hAnsi="Helvetica" w:cs="Arial"/>
        </w:rPr>
        <w:t>digitalisierten Inhalte dieser Brosc</w:t>
      </w:r>
      <w:r w:rsidR="00933D3A">
        <w:rPr>
          <w:rFonts w:ascii="Helvetica" w:hAnsi="Helvetica" w:cs="Arial"/>
        </w:rPr>
        <w:t xml:space="preserve">hüre mit Bildern, Infografiken, </w:t>
      </w:r>
      <w:r w:rsidRPr="007D3F8D">
        <w:rPr>
          <w:rFonts w:ascii="Helvetica" w:hAnsi="Helvetica" w:cs="Arial"/>
        </w:rPr>
        <w:t>Texten und Qu</w:t>
      </w:r>
      <w:r w:rsidR="00933D3A">
        <w:rPr>
          <w:rFonts w:ascii="Helvetica" w:hAnsi="Helvetica" w:cs="Arial"/>
        </w:rPr>
        <w:t xml:space="preserve">ellenangaben, zudem zusätzliche </w:t>
      </w:r>
      <w:r w:rsidRPr="007D3F8D">
        <w:rPr>
          <w:rFonts w:ascii="Helvetica" w:hAnsi="Helvetica" w:cs="Arial"/>
        </w:rPr>
        <w:t>Materialien.</w:t>
      </w:r>
    </w:p>
    <w:p w:rsidR="00933D3A" w:rsidRDefault="00933D3A" w:rsidP="00933D3A">
      <w:pPr>
        <w:spacing w:after="0" w:line="360" w:lineRule="auto"/>
        <w:rPr>
          <w:rFonts w:ascii="Helvetica" w:hAnsi="Helvetica" w:cs="Arial"/>
        </w:rPr>
      </w:pPr>
      <w:r>
        <w:rPr>
          <w:rFonts w:ascii="Helvetica" w:hAnsi="Helvetica" w:cs="Arial"/>
        </w:rPr>
        <w:t>Es grüßt Sie herzlichst</w:t>
      </w:r>
    </w:p>
    <w:p w:rsidR="007D3F8D" w:rsidRPr="007D3F8D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>Kerstin Kruschinski</w:t>
      </w:r>
    </w:p>
    <w:p w:rsidR="00933D3A" w:rsidRDefault="007D3F8D" w:rsidP="00933D3A">
      <w:pPr>
        <w:spacing w:after="0"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 xml:space="preserve">Weitere Informationen unter </w:t>
      </w:r>
      <w:hyperlink r:id="rId8" w:history="1">
        <w:r w:rsidR="00933D3A" w:rsidRPr="00CB0351">
          <w:rPr>
            <w:rStyle w:val="Hyperlink"/>
            <w:rFonts w:ascii="Helvetica" w:hAnsi="Helvetica" w:cs="Arial"/>
          </w:rPr>
          <w:t>www.sehen.de</w:t>
        </w:r>
      </w:hyperlink>
      <w:r w:rsidR="00933D3A">
        <w:rPr>
          <w:rFonts w:ascii="Helvetica" w:hAnsi="Helvetica" w:cs="Arial"/>
        </w:rPr>
        <w:t xml:space="preserve"> </w:t>
      </w:r>
    </w:p>
    <w:p w:rsidR="007D3F8D" w:rsidRPr="007D3F8D" w:rsidRDefault="007D3F8D" w:rsidP="00933D3A">
      <w:pPr>
        <w:spacing w:line="360" w:lineRule="auto"/>
        <w:rPr>
          <w:rFonts w:ascii="Helvetica" w:hAnsi="Helvetica" w:cs="Arial"/>
        </w:rPr>
      </w:pPr>
      <w:r w:rsidRPr="007D3F8D">
        <w:rPr>
          <w:rFonts w:ascii="Helvetica" w:hAnsi="Helvetica" w:cs="Arial"/>
        </w:rPr>
        <w:t xml:space="preserve">Download der Broschüre unter </w:t>
      </w:r>
      <w:hyperlink r:id="rId9" w:history="1">
        <w:r w:rsidRPr="007D3F8D">
          <w:rPr>
            <w:rFonts w:ascii="Helvetica" w:hAnsi="Helvetica" w:cs="Arial"/>
          </w:rPr>
          <w:t>www.sehen.de/presse</w:t>
        </w:r>
      </w:hyperlink>
    </w:p>
    <w:p w:rsidR="00E74294" w:rsidRDefault="00E74294" w:rsidP="00933D3A">
      <w:pPr>
        <w:spacing w:line="360" w:lineRule="auto"/>
        <w:rPr>
          <w:rFonts w:ascii="Helvetica" w:hAnsi="Helvetica" w:cs="Arial"/>
        </w:rPr>
      </w:pPr>
    </w:p>
    <w:p w:rsidR="00EC600E" w:rsidRPr="001B1286" w:rsidRDefault="00B00950" w:rsidP="00933D3A">
      <w:pPr>
        <w:spacing w:line="360" w:lineRule="auto"/>
        <w:rPr>
          <w:rFonts w:ascii="Helvetica" w:hAnsi="Helvetica" w:cs="Arial"/>
        </w:rPr>
      </w:pPr>
      <w:r>
        <w:rPr>
          <w:rFonts w:ascii="Helvetica" w:hAnsi="Helvetica" w:cs="Arial"/>
        </w:rPr>
        <w:t xml:space="preserve">(Zeichen inkl. Leerzeichen: </w:t>
      </w:r>
      <w:r w:rsidR="00C67080">
        <w:rPr>
          <w:rFonts w:ascii="Helvetica" w:hAnsi="Helvetica" w:cs="Arial"/>
        </w:rPr>
        <w:t>1.993</w:t>
      </w:r>
      <w:r w:rsidR="00EC600E" w:rsidRPr="001B1286">
        <w:rPr>
          <w:rFonts w:ascii="Helvetica" w:hAnsi="Helvetica" w:cs="Arial"/>
        </w:rPr>
        <w:t>)</w:t>
      </w:r>
    </w:p>
    <w:sectPr w:rsidR="00EC600E" w:rsidRPr="001B1286" w:rsidSect="001D6D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66" w:right="3968" w:bottom="1134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00E" w:rsidRDefault="00EC600E" w:rsidP="00EC600E">
      <w:pPr>
        <w:spacing w:after="0" w:line="240" w:lineRule="auto"/>
      </w:pPr>
      <w:r>
        <w:separator/>
      </w:r>
    </w:p>
  </w:endnote>
  <w:endnote w:type="continuationSeparator" w:id="0">
    <w:p w:rsidR="00EC600E" w:rsidRDefault="00EC600E" w:rsidP="00EC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33" w:rsidRDefault="004132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3605306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:rsidR="00413233" w:rsidRPr="00413233" w:rsidRDefault="00413233">
        <w:pPr>
          <w:pStyle w:val="Fuzeile"/>
          <w:jc w:val="right"/>
          <w:rPr>
            <w:rFonts w:ascii="Helvetica" w:hAnsi="Helvetica" w:cs="Helvetica"/>
            <w:sz w:val="16"/>
            <w:szCs w:val="16"/>
          </w:rPr>
        </w:pPr>
        <w:r w:rsidRPr="00413233">
          <w:rPr>
            <w:rFonts w:ascii="Helvetica" w:hAnsi="Helvetica" w:cs="Helvetica"/>
            <w:sz w:val="16"/>
            <w:szCs w:val="16"/>
          </w:rPr>
          <w:fldChar w:fldCharType="begin"/>
        </w:r>
        <w:r w:rsidRPr="00413233">
          <w:rPr>
            <w:rFonts w:ascii="Helvetica" w:hAnsi="Helvetica" w:cs="Helvetica"/>
            <w:sz w:val="16"/>
            <w:szCs w:val="16"/>
          </w:rPr>
          <w:instrText>PAGE   \* MERGEFORMAT</w:instrText>
        </w:r>
        <w:r w:rsidRPr="00413233">
          <w:rPr>
            <w:rFonts w:ascii="Helvetica" w:hAnsi="Helvetica" w:cs="Helvetica"/>
            <w:sz w:val="16"/>
            <w:szCs w:val="16"/>
          </w:rPr>
          <w:fldChar w:fldCharType="separate"/>
        </w:r>
        <w:r w:rsidR="000D7F25">
          <w:rPr>
            <w:rFonts w:ascii="Helvetica" w:hAnsi="Helvetica" w:cs="Helvetica"/>
            <w:noProof/>
            <w:sz w:val="16"/>
            <w:szCs w:val="16"/>
          </w:rPr>
          <w:t>2</w:t>
        </w:r>
        <w:r w:rsidRPr="00413233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  <w:p w:rsidR="00471B11" w:rsidRPr="00471B11" w:rsidRDefault="000D7F25">
    <w:pPr>
      <w:pStyle w:val="Fuzeile"/>
      <w:rPr>
        <w:rFonts w:ascii="Helvetica" w:hAnsi="Helvetic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33" w:rsidRDefault="004132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00E" w:rsidRDefault="00EC600E" w:rsidP="00EC600E">
      <w:pPr>
        <w:spacing w:after="0" w:line="240" w:lineRule="auto"/>
      </w:pPr>
      <w:r>
        <w:separator/>
      </w:r>
    </w:p>
  </w:footnote>
  <w:footnote w:type="continuationSeparator" w:id="0">
    <w:p w:rsidR="00EC600E" w:rsidRDefault="00EC600E" w:rsidP="00EC600E">
      <w:pPr>
        <w:spacing w:after="0" w:line="240" w:lineRule="auto"/>
      </w:pPr>
      <w:r>
        <w:continuationSeparator/>
      </w:r>
    </w:p>
  </w:footnote>
  <w:footnote w:id="1">
    <w:p w:rsidR="00933D3A" w:rsidRPr="00933D3A" w:rsidRDefault="00933D3A" w:rsidP="00933D3A">
      <w:pPr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NeueLTStd-Roman"/>
          <w:sz w:val="16"/>
          <w:szCs w:val="16"/>
        </w:rPr>
      </w:pPr>
      <w:r w:rsidRPr="00933D3A">
        <w:rPr>
          <w:rStyle w:val="Funotenzeichen"/>
          <w:rFonts w:ascii="Helvetica" w:hAnsi="Helvetica"/>
          <w:sz w:val="16"/>
          <w:szCs w:val="16"/>
        </w:rPr>
        <w:footnoteRef/>
      </w:r>
      <w:r w:rsidRPr="00933D3A">
        <w:rPr>
          <w:rFonts w:ascii="Helvetica" w:hAnsi="Helvetica"/>
          <w:sz w:val="16"/>
          <w:szCs w:val="16"/>
        </w:rPr>
        <w:t xml:space="preserve"> </w:t>
      </w:r>
      <w:r w:rsidRPr="00933D3A">
        <w:rPr>
          <w:rFonts w:ascii="Helvetica" w:eastAsiaTheme="minorHAnsi" w:hAnsi="Helvetica" w:cs="HelveticaNeueLTStd-Roman"/>
          <w:sz w:val="16"/>
          <w:szCs w:val="16"/>
        </w:rPr>
        <w:t>Berufsverband der Augenärzte Deutschlands (BVA): Jun</w:t>
      </w:r>
      <w:r>
        <w:rPr>
          <w:rFonts w:ascii="Helvetica" w:eastAsiaTheme="minorHAnsi" w:hAnsi="Helvetica" w:cs="HelveticaNeueLTStd-Roman"/>
          <w:sz w:val="16"/>
          <w:szCs w:val="16"/>
        </w:rPr>
        <w:t xml:space="preserve">ge Augen schützen: Vorsorge bei </w:t>
      </w:r>
      <w:r w:rsidRPr="00933D3A">
        <w:rPr>
          <w:rFonts w:ascii="Helvetica" w:eastAsiaTheme="minorHAnsi" w:hAnsi="Helvetica" w:cs="HelveticaNeueLTStd-Roman"/>
          <w:sz w:val="16"/>
          <w:szCs w:val="16"/>
        </w:rPr>
        <w:t>Kindern; http://cms.augeninfo.de/hauptmenu/gesunde-augen/</w:t>
      </w:r>
      <w:r>
        <w:rPr>
          <w:rFonts w:ascii="Helvetica" w:eastAsiaTheme="minorHAnsi" w:hAnsi="Helvetica" w:cs="HelveticaNeueLTStd-Roman"/>
          <w:sz w:val="16"/>
          <w:szCs w:val="16"/>
        </w:rPr>
        <w:t>junge-augen-schuetzen-vorsorge-</w:t>
      </w:r>
      <w:r w:rsidRPr="00933D3A">
        <w:rPr>
          <w:rFonts w:ascii="Helvetica" w:eastAsiaTheme="minorHAnsi" w:hAnsi="Helvetica" w:cs="HelveticaNeueLTStd-Roman"/>
          <w:sz w:val="16"/>
          <w:szCs w:val="16"/>
        </w:rPr>
        <w:t xml:space="preserve">bei-kindern.html#Links (Zugriff: </w:t>
      </w:r>
      <w:r w:rsidR="00FF4191" w:rsidRPr="00FF4191">
        <w:rPr>
          <w:rFonts w:ascii="Helvetica" w:eastAsiaTheme="minorHAnsi" w:hAnsi="Helvetica" w:cs="HelveticaNeueLTStd-Roman"/>
          <w:sz w:val="16"/>
          <w:szCs w:val="16"/>
        </w:rPr>
        <w:t>24.04.2017, 10.00 MEZ).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33" w:rsidRDefault="004132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6BE" w:rsidRDefault="000D7F25">
    <w:pPr>
      <w:pStyle w:val="Kopfzeile"/>
      <w:rPr>
        <w:rFonts w:ascii="Helvetica" w:hAnsi="Helvetica"/>
      </w:rPr>
    </w:pPr>
  </w:p>
  <w:p w:rsidR="006366BE" w:rsidRDefault="000D7F25">
    <w:pPr>
      <w:pStyle w:val="Kopfzeile"/>
      <w:rPr>
        <w:rFonts w:ascii="Helvetica" w:hAnsi="Helvetica"/>
      </w:rPr>
    </w:pPr>
  </w:p>
  <w:p w:rsidR="00471B11" w:rsidRPr="00471B11" w:rsidRDefault="00EC600E">
    <w:pPr>
      <w:pStyle w:val="Kopfzeile"/>
      <w:rPr>
        <w:rFonts w:ascii="Helvetica" w:hAnsi="Helvetica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-234950</wp:posOffset>
          </wp:positionV>
          <wp:extent cx="1170305" cy="403225"/>
          <wp:effectExtent l="0" t="0" r="0" b="0"/>
          <wp:wrapTight wrapText="bothSides">
            <wp:wrapPolygon edited="0">
              <wp:start x="0" y="0"/>
              <wp:lineTo x="0" y="20409"/>
              <wp:lineTo x="21096" y="20409"/>
              <wp:lineTo x="21096" y="0"/>
              <wp:lineTo x="0" y="0"/>
            </wp:wrapPolygon>
          </wp:wrapTight>
          <wp:docPr id="2" name="Grafik 2" descr="Beschreibung: Bildarchiv:KGS:Logo:KGS-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ildarchiv:KGS:Logo:KGS-Logo_4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D3A">
      <w:rPr>
        <w:rFonts w:ascii="Helvetica" w:hAnsi="Helvetica"/>
      </w:rPr>
      <w:t>EDITORIAL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33" w:rsidRDefault="004132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134CE"/>
    <w:multiLevelType w:val="hybridMultilevel"/>
    <w:tmpl w:val="3DCC26CC"/>
    <w:lvl w:ilvl="0" w:tplc="C0066046">
      <w:numFmt w:val="bullet"/>
      <w:lvlText w:val="-"/>
      <w:lvlJc w:val="left"/>
      <w:pPr>
        <w:ind w:left="360" w:hanging="360"/>
      </w:pPr>
      <w:rPr>
        <w:rFonts w:ascii="Helvetica" w:eastAsia="Calibri" w:hAnsi="Helvetica" w:cs="Arial" w:hint="default"/>
      </w:rPr>
    </w:lvl>
    <w:lvl w:ilvl="1" w:tplc="0407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0E"/>
    <w:rsid w:val="000D7F25"/>
    <w:rsid w:val="0015367F"/>
    <w:rsid w:val="001D6D1B"/>
    <w:rsid w:val="002700C9"/>
    <w:rsid w:val="002834AE"/>
    <w:rsid w:val="00403807"/>
    <w:rsid w:val="00413233"/>
    <w:rsid w:val="0062205F"/>
    <w:rsid w:val="00664918"/>
    <w:rsid w:val="007D3F8D"/>
    <w:rsid w:val="00806F3A"/>
    <w:rsid w:val="00884DD9"/>
    <w:rsid w:val="008B256E"/>
    <w:rsid w:val="009070D5"/>
    <w:rsid w:val="00933D3A"/>
    <w:rsid w:val="00A6054E"/>
    <w:rsid w:val="00B00950"/>
    <w:rsid w:val="00B27D69"/>
    <w:rsid w:val="00C67080"/>
    <w:rsid w:val="00C74891"/>
    <w:rsid w:val="00E74294"/>
    <w:rsid w:val="00EC600E"/>
    <w:rsid w:val="00EE35D9"/>
    <w:rsid w:val="00F428C7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39022"/>
  <w15:docId w15:val="{29069C51-8F96-4FA5-85C7-86748D90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6F3A"/>
    <w:pPr>
      <w:keepNext/>
      <w:keepLines/>
      <w:spacing w:before="240" w:after="120" w:line="24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6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6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6F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6F3A"/>
    <w:rPr>
      <w:rFonts w:ascii="Arial" w:eastAsiaTheme="majorEastAsia" w:hAnsi="Arial" w:cstheme="majorBidi"/>
      <w:b/>
      <w:bCs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6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6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6F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2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205F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D3F8D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3F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hen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hen.de/press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6AA94-171B-49CF-9806-97D91D0D8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Locke, KGS e.V.</dc:creator>
  <cp:lastModifiedBy>R. Locke, KGS e.V.</cp:lastModifiedBy>
  <cp:revision>8</cp:revision>
  <cp:lastPrinted>2016-11-21T16:45:00Z</cp:lastPrinted>
  <dcterms:created xsi:type="dcterms:W3CDTF">2017-07-05T11:13:00Z</dcterms:created>
  <dcterms:modified xsi:type="dcterms:W3CDTF">2017-07-10T10:35:00Z</dcterms:modified>
</cp:coreProperties>
</file>