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54E" w:rsidRDefault="00A6054E" w:rsidP="00A6054E">
      <w:pPr>
        <w:spacing w:line="360" w:lineRule="auto"/>
        <w:rPr>
          <w:rFonts w:ascii="Helvetica" w:hAnsi="Helvetica" w:cs="Arial"/>
          <w:b/>
          <w:bCs/>
          <w:sz w:val="30"/>
          <w:szCs w:val="30"/>
        </w:rPr>
      </w:pPr>
    </w:p>
    <w:p w:rsidR="00C92471" w:rsidRPr="00C92471" w:rsidRDefault="00C92471" w:rsidP="00C92471">
      <w:pPr>
        <w:spacing w:after="170" w:line="240" w:lineRule="auto"/>
        <w:rPr>
          <w:rFonts w:ascii="Helvetica" w:hAnsi="Helvetica" w:cs="Arial"/>
          <w:b/>
          <w:bCs/>
          <w:sz w:val="30"/>
          <w:szCs w:val="30"/>
        </w:rPr>
      </w:pPr>
      <w:r w:rsidRPr="00C92471">
        <w:rPr>
          <w:rFonts w:ascii="Helvetica" w:hAnsi="Helvetica" w:cs="Arial"/>
          <w:b/>
          <w:bCs/>
          <w:sz w:val="30"/>
          <w:szCs w:val="30"/>
        </w:rPr>
        <w:t>Gefahren – das kann ins Auge gehen</w:t>
      </w:r>
    </w:p>
    <w:p w:rsidR="00C92471" w:rsidRPr="00C92471" w:rsidRDefault="00C92471" w:rsidP="00C92471">
      <w:pPr>
        <w:spacing w:line="360" w:lineRule="auto"/>
        <w:rPr>
          <w:rFonts w:ascii="Helvetica" w:hAnsi="Helvetica" w:cs="Arial"/>
          <w:b/>
        </w:rPr>
      </w:pPr>
      <w:r w:rsidRPr="00C92471">
        <w:rPr>
          <w:rFonts w:ascii="Helvetica" w:hAnsi="Helvetica" w:cs="Arial"/>
          <w:b/>
        </w:rPr>
        <w:t>Es blendet, es brennt, es schmerzt. Jeder neunte Unfall ereignet sich beim Sport. Welche Risiken der Sport im Freien birgt.</w:t>
      </w:r>
    </w:p>
    <w:p w:rsidR="00C92471" w:rsidRPr="00C92471" w:rsidRDefault="00C92471" w:rsidP="00C92471">
      <w:pPr>
        <w:spacing w:after="0" w:line="360" w:lineRule="auto"/>
        <w:rPr>
          <w:rFonts w:ascii="Helvetica" w:hAnsi="Helvetica" w:cs="Arial"/>
          <w:b/>
        </w:rPr>
      </w:pPr>
      <w:r w:rsidRPr="00C92471">
        <w:rPr>
          <w:rFonts w:ascii="Helvetica" w:hAnsi="Helvetica" w:cs="Arial"/>
          <w:b/>
        </w:rPr>
        <w:t>UV-Licht</w:t>
      </w:r>
    </w:p>
    <w:p w:rsidR="00C92471" w:rsidRPr="00C92471" w:rsidRDefault="00C92471" w:rsidP="00C92471">
      <w:pPr>
        <w:spacing w:after="0" w:line="360" w:lineRule="auto"/>
        <w:rPr>
          <w:rFonts w:ascii="Helvetica" w:hAnsi="Helvetica" w:cs="Arial"/>
          <w:lang w:eastAsia="de-DE"/>
        </w:rPr>
      </w:pPr>
      <w:r w:rsidRPr="00C92471">
        <w:rPr>
          <w:rFonts w:ascii="Helvetica" w:hAnsi="Helvetica" w:cs="Arial"/>
          <w:lang w:eastAsia="de-DE"/>
        </w:rPr>
        <w:t>Der Angriff aus der Natur ist unsichtbar und deshalb besonders tückisch. Ultraviolettes Licht (UV-Licht) schädigt nicht nur die Haut, sondern auch die Augen. Und das zu jeder Jahreszeit. Die Folgen sind manchmal erst Jahre später zu spüren. Eine akute Bindehautentzündung ist auskurierbar, auf Dauer kann UV-Licht aber auch Linse und Netzhaut bleibend schädigen.</w:t>
      </w:r>
    </w:p>
    <w:p w:rsidR="00C92471" w:rsidRDefault="00C92471" w:rsidP="00C92471">
      <w:pPr>
        <w:spacing w:after="0" w:line="360" w:lineRule="auto"/>
        <w:rPr>
          <w:rFonts w:ascii="Helvetica" w:hAnsi="Helvetica" w:cs="Arial"/>
          <w:vertAlign w:val="superscript"/>
          <w:lang w:eastAsia="de-DE"/>
        </w:rPr>
      </w:pPr>
      <w:r w:rsidRPr="00C92471">
        <w:rPr>
          <w:rFonts w:ascii="Helvetica" w:hAnsi="Helvetica" w:cs="Arial"/>
          <w:lang w:eastAsia="de-DE"/>
        </w:rPr>
        <w:t>Kinder sind auf den UV-Schutz besonders angewiesen. Sie haben größere Pupillen und hellere Augenlinsen als Erwachsene, mehr UV-Licht dringt ins Augeninnere. Fatal: Laut einer Allensbach-Studie wissen 14 Prozent der Bevölkerung nicht, dass UV-Licht die Augen schädigt.</w:t>
      </w:r>
      <w:r w:rsidRPr="00C92471">
        <w:rPr>
          <w:rFonts w:ascii="Helvetica" w:hAnsi="Helvetica" w:cs="Arial"/>
          <w:vertAlign w:val="superscript"/>
          <w:lang w:eastAsia="de-DE"/>
        </w:rPr>
        <w:t>5</w:t>
      </w:r>
    </w:p>
    <w:p w:rsidR="00C92471" w:rsidRPr="00C92471" w:rsidRDefault="00C92471" w:rsidP="00C92471">
      <w:pPr>
        <w:spacing w:after="0" w:line="360" w:lineRule="auto"/>
        <w:rPr>
          <w:rFonts w:ascii="Helvetica" w:hAnsi="Helvetica" w:cs="Arial"/>
          <w:lang w:eastAsia="de-DE"/>
        </w:rPr>
      </w:pPr>
    </w:p>
    <w:p w:rsidR="00C92471" w:rsidRPr="00C92471" w:rsidRDefault="00C92471" w:rsidP="00C92471">
      <w:pPr>
        <w:spacing w:after="0" w:line="360" w:lineRule="auto"/>
        <w:rPr>
          <w:rFonts w:ascii="Helvetica" w:hAnsi="Helvetica" w:cs="Arial"/>
          <w:b/>
        </w:rPr>
      </w:pPr>
      <w:r w:rsidRPr="00C92471">
        <w:rPr>
          <w:rFonts w:ascii="Helvetica" w:hAnsi="Helvetica" w:cs="Arial"/>
          <w:b/>
        </w:rPr>
        <w:t>Blendung</w:t>
      </w:r>
    </w:p>
    <w:p w:rsidR="00C92471" w:rsidRPr="00C92471" w:rsidRDefault="00C92471" w:rsidP="00C92471">
      <w:pPr>
        <w:spacing w:after="0" w:line="360" w:lineRule="auto"/>
        <w:rPr>
          <w:rFonts w:ascii="Helvetica" w:hAnsi="Helvetica" w:cs="Arial"/>
          <w:lang w:eastAsia="de-DE"/>
        </w:rPr>
      </w:pPr>
      <w:r w:rsidRPr="00C92471">
        <w:rPr>
          <w:rFonts w:ascii="Helvetica" w:hAnsi="Helvetica" w:cs="Arial"/>
          <w:lang w:eastAsia="de-DE"/>
        </w:rPr>
        <w:t xml:space="preserve">Die Gefahr trifft mehr oder weniger alle </w:t>
      </w:r>
      <w:proofErr w:type="spellStart"/>
      <w:r w:rsidRPr="00C92471">
        <w:rPr>
          <w:rFonts w:ascii="Helvetica" w:hAnsi="Helvetica" w:cs="Arial"/>
          <w:lang w:eastAsia="de-DE"/>
        </w:rPr>
        <w:t>Outdoorsportler</w:t>
      </w:r>
      <w:proofErr w:type="spellEnd"/>
      <w:r w:rsidRPr="00C92471">
        <w:rPr>
          <w:rFonts w:ascii="Helvetica" w:hAnsi="Helvetica" w:cs="Arial"/>
          <w:lang w:eastAsia="de-DE"/>
        </w:rPr>
        <w:t xml:space="preserve"> – selbst im Schatten. Auch wenn der Blick nicht direkt zur Sonne geht, können Blendungen von reflektierenden Flächen das Sehvermögen gefährlich beeinträchtigen. Das hängt vom Einfallswinkel der Strahlen und von der Oberflächenbeschaffenheit ab. Neuschnee reflektiert das Licht zu etwa 85 Prozent, Sand zu mehr als 30 Prozent.</w:t>
      </w:r>
      <w:r w:rsidRPr="00C92471">
        <w:rPr>
          <w:rFonts w:ascii="Helvetica" w:hAnsi="Helvetica" w:cs="Arial"/>
          <w:vertAlign w:val="superscript"/>
          <w:lang w:eastAsia="de-DE"/>
        </w:rPr>
        <w:t>6</w:t>
      </w:r>
      <w:r w:rsidRPr="00C92471">
        <w:rPr>
          <w:rFonts w:ascii="Helvetica" w:hAnsi="Helvetica" w:cs="Arial"/>
          <w:lang w:eastAsia="de-DE"/>
        </w:rPr>
        <w:t xml:space="preserve"> Bei Wasser hängt die Reflexion besonders stark vom Einfallswinkel der Sonnenstrahlen ab: Ist er sehr steil, wird fast keine Strahlung reflektiert, bei einem sehr flachen Einfallswinkel nahezu die gesamte Strahlung.</w:t>
      </w:r>
      <w:r w:rsidRPr="00C92471">
        <w:rPr>
          <w:rFonts w:ascii="Helvetica" w:hAnsi="Helvetica" w:cs="Arial"/>
          <w:vertAlign w:val="superscript"/>
          <w:lang w:eastAsia="de-DE"/>
        </w:rPr>
        <w:t>7</w:t>
      </w:r>
    </w:p>
    <w:p w:rsidR="0087587C" w:rsidRDefault="00C92471" w:rsidP="00C92471">
      <w:pPr>
        <w:spacing w:after="0" w:line="360" w:lineRule="auto"/>
        <w:rPr>
          <w:rFonts w:ascii="Helvetica" w:hAnsi="Helvetica" w:cs="Arial"/>
          <w:lang w:eastAsia="de-DE"/>
        </w:rPr>
      </w:pPr>
      <w:r w:rsidRPr="00C92471">
        <w:rPr>
          <w:rFonts w:ascii="Helvetica" w:hAnsi="Helvetica" w:cs="Arial"/>
          <w:lang w:eastAsia="de-DE"/>
        </w:rPr>
        <w:t>Die blendende Sonne war im Jahr 2015 hauptverantwortlich für zwei Drittel aller witterungsbedingten Verkehrsunfälle mit Personenschaden.</w:t>
      </w:r>
      <w:r w:rsidRPr="00C92471">
        <w:rPr>
          <w:rFonts w:ascii="Helvetica" w:hAnsi="Helvetica" w:cs="Arial"/>
          <w:vertAlign w:val="superscript"/>
          <w:lang w:eastAsia="de-DE"/>
        </w:rPr>
        <w:t>8</w:t>
      </w:r>
      <w:r w:rsidRPr="00C92471">
        <w:rPr>
          <w:rFonts w:ascii="Helvetica" w:hAnsi="Helvetica" w:cs="Arial"/>
          <w:lang w:eastAsia="de-DE"/>
        </w:rPr>
        <w:t xml:space="preserve"> Auch Sportler, die schnell unterwegs sind, bewegen sich im Risikobereich. Schon wenige Sekunden im Blindflug können für Motocross-Fahrer, Skialpinisten, Radsportler oder Surfer kreuzgefährlich werden.</w:t>
      </w:r>
    </w:p>
    <w:p w:rsidR="0087587C" w:rsidRDefault="0087587C">
      <w:pPr>
        <w:rPr>
          <w:rFonts w:ascii="Helvetica" w:hAnsi="Helvetica" w:cs="Arial"/>
          <w:lang w:eastAsia="de-DE"/>
        </w:rPr>
      </w:pPr>
      <w:r>
        <w:rPr>
          <w:rFonts w:ascii="Helvetica" w:hAnsi="Helvetica" w:cs="Arial"/>
          <w:lang w:eastAsia="de-DE"/>
        </w:rPr>
        <w:br w:type="page"/>
      </w:r>
    </w:p>
    <w:p w:rsidR="00C92471" w:rsidRPr="00C92471" w:rsidRDefault="00C92471" w:rsidP="00C92471">
      <w:pPr>
        <w:spacing w:after="0" w:line="360" w:lineRule="auto"/>
        <w:rPr>
          <w:rFonts w:ascii="Helvetica" w:hAnsi="Helvetica" w:cs="Arial"/>
          <w:lang w:eastAsia="de-DE"/>
        </w:rPr>
      </w:pPr>
      <w:bookmarkStart w:id="0" w:name="_GoBack"/>
      <w:bookmarkEnd w:id="0"/>
    </w:p>
    <w:p w:rsidR="0087587C" w:rsidRDefault="00C92471" w:rsidP="00C92471">
      <w:pPr>
        <w:spacing w:after="0" w:line="360" w:lineRule="auto"/>
        <w:rPr>
          <w:rFonts w:ascii="Helvetica" w:hAnsi="Helvetica" w:cs="Arial"/>
          <w:lang w:eastAsia="de-DE"/>
        </w:rPr>
      </w:pPr>
      <w:r w:rsidRPr="00C92471">
        <w:rPr>
          <w:rFonts w:ascii="Helvetica" w:hAnsi="Helvetica" w:cs="Arial"/>
          <w:lang w:eastAsia="de-DE"/>
        </w:rPr>
        <w:t xml:space="preserve">Weniger gefährlich, aber ärgerlich sind die Risiken und Nebenwirkungen, zu denen kein Arzt konsultiert wird: Anspannung, Müdigkeit, Unsicherheit. Sie stehen ehrgeizigen Sportlerzielen im Weg – denn der Golf-Spieler will den Ball schließlich ins </w:t>
      </w:r>
    </w:p>
    <w:p w:rsidR="00C92471" w:rsidRPr="00C92471" w:rsidRDefault="00C92471" w:rsidP="00C92471">
      <w:pPr>
        <w:spacing w:after="0" w:line="360" w:lineRule="auto"/>
        <w:rPr>
          <w:rFonts w:ascii="Helvetica" w:hAnsi="Helvetica" w:cs="Arial"/>
          <w:lang w:eastAsia="de-DE"/>
        </w:rPr>
      </w:pPr>
      <w:r w:rsidRPr="00C92471">
        <w:rPr>
          <w:rFonts w:ascii="Helvetica" w:hAnsi="Helvetica" w:cs="Arial"/>
          <w:lang w:eastAsia="de-DE"/>
        </w:rPr>
        <w:t xml:space="preserve">Loch putten und der Beachvolleyballer den </w:t>
      </w:r>
      <w:proofErr w:type="spellStart"/>
      <w:r w:rsidRPr="00C92471">
        <w:rPr>
          <w:rFonts w:ascii="Helvetica" w:hAnsi="Helvetica" w:cs="Arial"/>
          <w:lang w:eastAsia="de-DE"/>
        </w:rPr>
        <w:t>Float</w:t>
      </w:r>
      <w:proofErr w:type="spellEnd"/>
      <w:r w:rsidRPr="00C92471">
        <w:rPr>
          <w:rFonts w:ascii="Helvetica" w:hAnsi="Helvetica" w:cs="Arial"/>
          <w:lang w:eastAsia="de-DE"/>
        </w:rPr>
        <w:t xml:space="preserve"> </w:t>
      </w:r>
      <w:proofErr w:type="spellStart"/>
      <w:r w:rsidRPr="00C92471">
        <w:rPr>
          <w:rFonts w:ascii="Helvetica" w:hAnsi="Helvetica" w:cs="Arial"/>
          <w:lang w:eastAsia="de-DE"/>
        </w:rPr>
        <w:t>Serve</w:t>
      </w:r>
      <w:proofErr w:type="spellEnd"/>
      <w:r w:rsidRPr="00C92471">
        <w:rPr>
          <w:rFonts w:ascii="Helvetica" w:hAnsi="Helvetica" w:cs="Arial"/>
          <w:lang w:eastAsia="de-DE"/>
        </w:rPr>
        <w:t xml:space="preserve"> erfolgreich platzieren. Wer verliert schon gern, nur weil er schlecht sieht?</w:t>
      </w:r>
    </w:p>
    <w:p w:rsidR="00C92471" w:rsidRPr="00C92471" w:rsidRDefault="00C92471" w:rsidP="00C92471">
      <w:pPr>
        <w:spacing w:after="0" w:line="360" w:lineRule="auto"/>
        <w:rPr>
          <w:rFonts w:ascii="Helvetica" w:hAnsi="Helvetica" w:cs="Arial"/>
          <w:b/>
          <w:bCs/>
          <w:lang w:eastAsia="de-DE"/>
        </w:rPr>
      </w:pPr>
    </w:p>
    <w:p w:rsidR="00C92471" w:rsidRPr="00C92471" w:rsidRDefault="00C92471" w:rsidP="00C92471">
      <w:pPr>
        <w:spacing w:after="0" w:line="360" w:lineRule="auto"/>
        <w:rPr>
          <w:rFonts w:ascii="Helvetica" w:hAnsi="Helvetica" w:cs="Arial"/>
          <w:b/>
        </w:rPr>
      </w:pPr>
      <w:r w:rsidRPr="00C92471">
        <w:rPr>
          <w:rFonts w:ascii="Helvetica" w:hAnsi="Helvetica" w:cs="Arial"/>
          <w:b/>
        </w:rPr>
        <w:t>Verletzungen</w:t>
      </w:r>
    </w:p>
    <w:p w:rsidR="00C92471" w:rsidRPr="00C92471" w:rsidRDefault="00C92471" w:rsidP="00C92471">
      <w:pPr>
        <w:spacing w:after="0" w:line="360" w:lineRule="auto"/>
        <w:rPr>
          <w:rFonts w:ascii="Helvetica" w:hAnsi="Helvetica" w:cs="Arial"/>
          <w:lang w:eastAsia="de-DE"/>
        </w:rPr>
      </w:pPr>
      <w:r w:rsidRPr="00C92471">
        <w:rPr>
          <w:rFonts w:ascii="Helvetica" w:hAnsi="Helvetica" w:cs="Arial"/>
          <w:lang w:eastAsia="de-DE"/>
        </w:rPr>
        <w:t>Der Jogger stolpert über die Wurzel, der Mountainbiker stürzt in unwegsamem Gelände, der Surfer kann dem anderen nicht mehr ausweichen.</w:t>
      </w:r>
    </w:p>
    <w:p w:rsidR="00C92471" w:rsidRPr="00C92471" w:rsidRDefault="00C92471" w:rsidP="00C92471">
      <w:pPr>
        <w:spacing w:after="0" w:line="360" w:lineRule="auto"/>
        <w:rPr>
          <w:rFonts w:ascii="Helvetica" w:hAnsi="Helvetica" w:cs="Arial"/>
          <w:lang w:eastAsia="de-DE"/>
        </w:rPr>
      </w:pPr>
      <w:r w:rsidRPr="00C92471">
        <w:rPr>
          <w:rFonts w:ascii="Helvetica" w:hAnsi="Helvetica" w:cs="Arial"/>
          <w:lang w:eastAsia="de-DE"/>
        </w:rPr>
        <w:t>Der Sport endet beim Arzt – häufig weil die Freizeitsportler keine oder nicht die richtige Brille auf der Nase hatten.</w:t>
      </w:r>
    </w:p>
    <w:p w:rsidR="00C92471" w:rsidRPr="00C92471" w:rsidRDefault="00C92471" w:rsidP="00C92471">
      <w:pPr>
        <w:spacing w:after="0" w:line="360" w:lineRule="auto"/>
        <w:rPr>
          <w:rFonts w:ascii="Helvetica" w:hAnsi="Helvetica" w:cs="Arial"/>
          <w:lang w:eastAsia="de-DE"/>
        </w:rPr>
      </w:pPr>
      <w:r w:rsidRPr="00C92471">
        <w:rPr>
          <w:rFonts w:ascii="Helvetica" w:hAnsi="Helvetica" w:cs="Arial"/>
          <w:lang w:eastAsia="de-DE"/>
        </w:rPr>
        <w:t>Jeder neunte Unfall ereignet sich nach Angaben der privaten Unfallversicherer beim Sport. Dabei schießen sich Fußballer mit 37 Prozent an die Spitze, die Skisportler folgen mit 23 Prozent auf Platz zwei, die anderen Ballspieler folgen mit zwölf Prozent.</w:t>
      </w:r>
      <w:r w:rsidRPr="00C92471">
        <w:rPr>
          <w:rFonts w:ascii="Helvetica" w:hAnsi="Helvetica" w:cs="Arial"/>
          <w:vertAlign w:val="superscript"/>
          <w:lang w:eastAsia="de-DE"/>
        </w:rPr>
        <w:t>3</w:t>
      </w:r>
    </w:p>
    <w:p w:rsidR="00BA4C9C" w:rsidRPr="00C92471" w:rsidRDefault="00BA4C9C" w:rsidP="00C92471">
      <w:pPr>
        <w:spacing w:after="0" w:line="360" w:lineRule="auto"/>
        <w:rPr>
          <w:rFonts w:ascii="Helvetica" w:hAnsi="Helvetica" w:cs="Arial"/>
        </w:rPr>
      </w:pPr>
    </w:p>
    <w:p w:rsidR="00BA4C9C" w:rsidRPr="00C92471" w:rsidRDefault="00BA4C9C" w:rsidP="00C92471">
      <w:pPr>
        <w:spacing w:after="0" w:line="360" w:lineRule="auto"/>
        <w:rPr>
          <w:rFonts w:ascii="Helvetica" w:hAnsi="Helvetica" w:cs="Arial"/>
        </w:rPr>
      </w:pPr>
    </w:p>
    <w:p w:rsidR="00BA4C9C" w:rsidRPr="00C92471" w:rsidRDefault="00BA4C9C" w:rsidP="00C92471">
      <w:pPr>
        <w:spacing w:after="0" w:line="360" w:lineRule="auto"/>
        <w:rPr>
          <w:rFonts w:ascii="Helvetica" w:hAnsi="Helvetica" w:cs="Arial"/>
        </w:rPr>
      </w:pPr>
      <w:r w:rsidRPr="00C92471">
        <w:rPr>
          <w:rFonts w:ascii="Helvetica" w:hAnsi="Helvetica" w:cs="Arial"/>
        </w:rPr>
        <w:t xml:space="preserve">(Zeichen inkl. Leerzeichen: </w:t>
      </w:r>
      <w:r w:rsidR="00C92471">
        <w:rPr>
          <w:rFonts w:ascii="Helvetica" w:hAnsi="Helvetica" w:cs="Arial"/>
        </w:rPr>
        <w:t>2.634</w:t>
      </w:r>
      <w:r w:rsidRPr="00C92471">
        <w:rPr>
          <w:rFonts w:ascii="Helvetica" w:hAnsi="Helvetica" w:cs="Arial"/>
        </w:rPr>
        <w:t>)</w:t>
      </w:r>
    </w:p>
    <w:p w:rsidR="00EC600E" w:rsidRPr="001B1286" w:rsidRDefault="00EC600E" w:rsidP="00DA74BC">
      <w:pPr>
        <w:spacing w:after="0" w:line="360" w:lineRule="auto"/>
        <w:rPr>
          <w:rFonts w:ascii="Helvetica" w:hAnsi="Helvetica" w:cs="Arial"/>
        </w:rPr>
      </w:pPr>
    </w:p>
    <w:sectPr w:rsidR="00EC600E" w:rsidRPr="001B1286" w:rsidSect="004A3B3C">
      <w:headerReference w:type="default" r:id="rId7"/>
      <w:footerReference w:type="default" r:id="rId8"/>
      <w:pgSz w:w="11906" w:h="16838"/>
      <w:pgMar w:top="1666" w:right="1983" w:bottom="1134" w:left="1417" w:header="708" w:footer="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600E" w:rsidRDefault="00EC600E" w:rsidP="00EC600E">
      <w:pPr>
        <w:spacing w:after="0" w:line="240" w:lineRule="auto"/>
      </w:pPr>
      <w:r>
        <w:separator/>
      </w:r>
    </w:p>
  </w:endnote>
  <w:endnote w:type="continuationSeparator" w:id="0">
    <w:p w:rsidR="00EC600E" w:rsidRDefault="00EC600E" w:rsidP="00EC60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6BE" w:rsidRDefault="0087587C">
    <w:pPr>
      <w:pStyle w:val="Fuzeile"/>
      <w:rPr>
        <w:rFonts w:ascii="Helvetica" w:hAnsi="Helvetica"/>
        <w:b/>
        <w:sz w:val="16"/>
        <w:szCs w:val="16"/>
      </w:rPr>
    </w:pPr>
  </w:p>
  <w:p w:rsidR="00471B11" w:rsidRPr="00471B11" w:rsidRDefault="00EC600E">
    <w:pPr>
      <w:pStyle w:val="Fuzeile"/>
      <w:rPr>
        <w:rFonts w:ascii="Helvetica" w:hAnsi="Helvetica"/>
        <w:b/>
        <w:sz w:val="16"/>
        <w:szCs w:val="16"/>
      </w:rPr>
    </w:pPr>
    <w:r w:rsidRPr="00471B11">
      <w:rPr>
        <w:rFonts w:ascii="Helvetica" w:hAnsi="Helvetica"/>
        <w:b/>
        <w:sz w:val="16"/>
        <w:szCs w:val="16"/>
      </w:rPr>
      <w:t>Pressekontakt</w:t>
    </w:r>
  </w:p>
  <w:tbl>
    <w:tblPr>
      <w:tblW w:w="0" w:type="auto"/>
      <w:tblLook w:val="04A0" w:firstRow="1" w:lastRow="0" w:firstColumn="1" w:lastColumn="0" w:noHBand="0" w:noVBand="1"/>
    </w:tblPr>
    <w:tblGrid>
      <w:gridCol w:w="4323"/>
    </w:tblGrid>
    <w:tr w:rsidR="006366BE" w:rsidRPr="00331CBC" w:rsidTr="00331CBC">
      <w:tc>
        <w:tcPr>
          <w:tcW w:w="4323" w:type="dxa"/>
          <w:shd w:val="clear" w:color="auto" w:fill="auto"/>
        </w:tcPr>
        <w:p w:rsidR="006366BE" w:rsidRPr="00331CBC" w:rsidRDefault="00EC600E">
          <w:pPr>
            <w:pStyle w:val="Fuzeile"/>
            <w:rPr>
              <w:rFonts w:ascii="Helvetica" w:hAnsi="Helvetica"/>
              <w:sz w:val="16"/>
              <w:szCs w:val="16"/>
            </w:rPr>
          </w:pPr>
          <w:r w:rsidRPr="00331CBC">
            <w:rPr>
              <w:rFonts w:ascii="Helvetica" w:hAnsi="Helvetica"/>
              <w:sz w:val="16"/>
              <w:szCs w:val="16"/>
            </w:rPr>
            <w:t>Kuratorium Gutes Sehen e.V.</w:t>
          </w:r>
        </w:p>
        <w:p w:rsidR="006366BE" w:rsidRPr="00331CBC" w:rsidRDefault="00EC600E">
          <w:pPr>
            <w:pStyle w:val="Fuzeile"/>
            <w:rPr>
              <w:rFonts w:ascii="Helvetica" w:hAnsi="Helvetica"/>
              <w:sz w:val="16"/>
              <w:szCs w:val="16"/>
            </w:rPr>
          </w:pPr>
          <w:r w:rsidRPr="00331CBC">
            <w:rPr>
              <w:rFonts w:ascii="Helvetica" w:hAnsi="Helvetica"/>
              <w:sz w:val="16"/>
              <w:szCs w:val="16"/>
            </w:rPr>
            <w:t>Kerstin Kruschinski</w:t>
          </w:r>
        </w:p>
        <w:p w:rsidR="006366BE" w:rsidRPr="00EC600E" w:rsidRDefault="00EC600E">
          <w:pPr>
            <w:pStyle w:val="Fuzeile"/>
            <w:rPr>
              <w:rFonts w:ascii="Helvetica" w:hAnsi="Helvetica"/>
              <w:sz w:val="16"/>
              <w:szCs w:val="16"/>
            </w:rPr>
          </w:pPr>
          <w:r w:rsidRPr="00EC600E">
            <w:rPr>
              <w:rFonts w:ascii="Helvetica" w:hAnsi="Helvetica"/>
              <w:sz w:val="16"/>
              <w:szCs w:val="16"/>
            </w:rPr>
            <w:t>E-Mail: kruschinski@sehen.de</w:t>
          </w:r>
        </w:p>
        <w:p w:rsidR="006366BE" w:rsidRPr="006366BE" w:rsidRDefault="00EC600E">
          <w:pPr>
            <w:pStyle w:val="Fuzeile"/>
            <w:rPr>
              <w:rFonts w:ascii="Helvetica" w:hAnsi="Helvetica"/>
              <w:sz w:val="16"/>
              <w:szCs w:val="16"/>
              <w:lang w:val="en-US"/>
            </w:rPr>
          </w:pPr>
          <w:r w:rsidRPr="006366BE">
            <w:rPr>
              <w:rFonts w:ascii="Helvetica" w:hAnsi="Helvetica"/>
              <w:sz w:val="16"/>
              <w:szCs w:val="16"/>
              <w:lang w:val="en-US"/>
            </w:rPr>
            <w:t>Tel.: 030 41</w:t>
          </w:r>
          <w:r>
            <w:rPr>
              <w:rFonts w:ascii="Helvetica" w:hAnsi="Helvetica"/>
              <w:sz w:val="16"/>
              <w:szCs w:val="16"/>
              <w:lang w:val="en-US"/>
            </w:rPr>
            <w:t xml:space="preserve"> </w:t>
          </w:r>
          <w:r w:rsidRPr="006366BE">
            <w:rPr>
              <w:rFonts w:ascii="Helvetica" w:hAnsi="Helvetica"/>
              <w:sz w:val="16"/>
              <w:szCs w:val="16"/>
              <w:lang w:val="en-US"/>
            </w:rPr>
            <w:t>40 21</w:t>
          </w:r>
          <w:r>
            <w:rPr>
              <w:rFonts w:ascii="Helvetica" w:hAnsi="Helvetica"/>
              <w:sz w:val="16"/>
              <w:szCs w:val="16"/>
              <w:lang w:val="en-US"/>
            </w:rPr>
            <w:t xml:space="preserve"> </w:t>
          </w:r>
          <w:r w:rsidRPr="006366BE">
            <w:rPr>
              <w:rFonts w:ascii="Helvetica" w:hAnsi="Helvetica"/>
              <w:sz w:val="16"/>
              <w:szCs w:val="16"/>
              <w:lang w:val="en-US"/>
            </w:rPr>
            <w:t>22</w:t>
          </w:r>
        </w:p>
        <w:p w:rsidR="006366BE" w:rsidRPr="00331CBC" w:rsidRDefault="00EC600E">
          <w:pPr>
            <w:pStyle w:val="Fuzeile"/>
            <w:rPr>
              <w:rFonts w:ascii="Helvetica" w:hAnsi="Helvetica"/>
              <w:sz w:val="16"/>
              <w:szCs w:val="16"/>
            </w:rPr>
          </w:pPr>
          <w:r>
            <w:rPr>
              <w:rFonts w:ascii="Helvetica" w:hAnsi="Helvetica"/>
              <w:sz w:val="16"/>
              <w:szCs w:val="16"/>
            </w:rPr>
            <w:t xml:space="preserve">Web: </w:t>
          </w:r>
          <w:r w:rsidRPr="00331CBC">
            <w:rPr>
              <w:rFonts w:ascii="Helvetica" w:hAnsi="Helvetica"/>
              <w:sz w:val="16"/>
              <w:szCs w:val="16"/>
            </w:rPr>
            <w:t>www.sehen.de</w:t>
          </w:r>
        </w:p>
        <w:p w:rsidR="006366BE" w:rsidRPr="00331CBC" w:rsidRDefault="0087587C">
          <w:pPr>
            <w:pStyle w:val="Fuzeile"/>
            <w:rPr>
              <w:rFonts w:ascii="Helvetica" w:hAnsi="Helvetica"/>
              <w:sz w:val="16"/>
              <w:szCs w:val="16"/>
            </w:rPr>
          </w:pPr>
        </w:p>
      </w:tc>
    </w:tr>
  </w:tbl>
  <w:p w:rsidR="00471B11" w:rsidRPr="00471B11" w:rsidRDefault="0087587C">
    <w:pPr>
      <w:pStyle w:val="Fuzeile"/>
      <w:rPr>
        <w:rFonts w:ascii="Helvetica" w:hAnsi="Helvetica"/>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600E" w:rsidRDefault="00EC600E" w:rsidP="00EC600E">
      <w:pPr>
        <w:spacing w:after="0" w:line="240" w:lineRule="auto"/>
      </w:pPr>
      <w:r>
        <w:separator/>
      </w:r>
    </w:p>
  </w:footnote>
  <w:footnote w:type="continuationSeparator" w:id="0">
    <w:p w:rsidR="00EC600E" w:rsidRDefault="00EC600E" w:rsidP="00EC60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6BE" w:rsidRDefault="0087587C">
    <w:pPr>
      <w:pStyle w:val="Kopfzeile"/>
      <w:rPr>
        <w:rFonts w:ascii="Helvetica" w:hAnsi="Helvetica"/>
      </w:rPr>
    </w:pPr>
  </w:p>
  <w:p w:rsidR="006366BE" w:rsidRDefault="0087587C">
    <w:pPr>
      <w:pStyle w:val="Kopfzeile"/>
      <w:rPr>
        <w:rFonts w:ascii="Helvetica" w:hAnsi="Helvetica"/>
      </w:rPr>
    </w:pPr>
  </w:p>
  <w:p w:rsidR="00471B11" w:rsidRPr="00471B11" w:rsidRDefault="00EC600E">
    <w:pPr>
      <w:pStyle w:val="Kopfzeile"/>
      <w:rPr>
        <w:rFonts w:ascii="Helvetica" w:hAnsi="Helvetica"/>
      </w:rPr>
    </w:pPr>
    <w:r>
      <w:rPr>
        <w:noProof/>
        <w:lang w:eastAsia="de-DE"/>
      </w:rPr>
      <w:drawing>
        <wp:anchor distT="0" distB="0" distL="114300" distR="114300" simplePos="0" relativeHeight="251659264" behindDoc="0" locked="0" layoutInCell="1" allowOverlap="1">
          <wp:simplePos x="0" y="0"/>
          <wp:positionH relativeFrom="column">
            <wp:posOffset>4229100</wp:posOffset>
          </wp:positionH>
          <wp:positionV relativeFrom="paragraph">
            <wp:posOffset>-234950</wp:posOffset>
          </wp:positionV>
          <wp:extent cx="1170305" cy="403225"/>
          <wp:effectExtent l="0" t="0" r="0" b="0"/>
          <wp:wrapTight wrapText="bothSides">
            <wp:wrapPolygon edited="0">
              <wp:start x="0" y="0"/>
              <wp:lineTo x="0" y="20409"/>
              <wp:lineTo x="21096" y="20409"/>
              <wp:lineTo x="21096" y="0"/>
              <wp:lineTo x="0" y="0"/>
            </wp:wrapPolygon>
          </wp:wrapTight>
          <wp:docPr id="1" name="Grafik 1" descr="Beschreibung: Bildarchiv:KGS:Logo:KGS-Logo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chreibung: Bildarchiv:KGS:Logo:KGS-Logo_4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305" cy="403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1B11">
      <w:rPr>
        <w:rFonts w:ascii="Helvetica" w:hAnsi="Helvetica"/>
      </w:rPr>
      <w:t>PRESSEINFORMATION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E134CE"/>
    <w:multiLevelType w:val="hybridMultilevel"/>
    <w:tmpl w:val="3DCC26CC"/>
    <w:lvl w:ilvl="0" w:tplc="C0066046">
      <w:numFmt w:val="bullet"/>
      <w:lvlText w:val="-"/>
      <w:lvlJc w:val="left"/>
      <w:pPr>
        <w:ind w:left="360" w:hanging="360"/>
      </w:pPr>
      <w:rPr>
        <w:rFonts w:ascii="Helvetica" w:eastAsia="Calibri" w:hAnsi="Helvetica" w:cs="Arial" w:hint="default"/>
      </w:rPr>
    </w:lvl>
    <w:lvl w:ilvl="1" w:tplc="04070003">
      <w:start w:val="1"/>
      <w:numFmt w:val="bullet"/>
      <w:lvlText w:val="o"/>
      <w:lvlJc w:val="left"/>
      <w:pPr>
        <w:ind w:left="1353"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00E"/>
    <w:rsid w:val="0015367F"/>
    <w:rsid w:val="002700C9"/>
    <w:rsid w:val="002834AE"/>
    <w:rsid w:val="00403807"/>
    <w:rsid w:val="004460FA"/>
    <w:rsid w:val="00806F3A"/>
    <w:rsid w:val="0087587C"/>
    <w:rsid w:val="00884DD9"/>
    <w:rsid w:val="008B256E"/>
    <w:rsid w:val="009070D5"/>
    <w:rsid w:val="00A6054E"/>
    <w:rsid w:val="00B00950"/>
    <w:rsid w:val="00B27D69"/>
    <w:rsid w:val="00BA4C9C"/>
    <w:rsid w:val="00C92471"/>
    <w:rsid w:val="00DA5146"/>
    <w:rsid w:val="00DA74BC"/>
    <w:rsid w:val="00EC600E"/>
    <w:rsid w:val="00EE35D9"/>
    <w:rsid w:val="00F428C7"/>
    <w:rsid w:val="00FE23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29069C51-8F96-4FA5-85C7-86748D90C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C600E"/>
    <w:rPr>
      <w:rFonts w:ascii="Calibri" w:eastAsia="Calibri" w:hAnsi="Calibri" w:cs="Times New Roman"/>
    </w:rPr>
  </w:style>
  <w:style w:type="paragraph" w:styleId="berschrift1">
    <w:name w:val="heading 1"/>
    <w:basedOn w:val="Standard"/>
    <w:next w:val="Standard"/>
    <w:link w:val="berschrift1Zchn"/>
    <w:uiPriority w:val="9"/>
    <w:qFormat/>
    <w:rsid w:val="00806F3A"/>
    <w:pPr>
      <w:keepNext/>
      <w:keepLines/>
      <w:spacing w:before="240" w:after="120" w:line="240" w:lineRule="auto"/>
      <w:outlineLvl w:val="0"/>
    </w:pPr>
    <w:rPr>
      <w:rFonts w:ascii="Arial" w:eastAsiaTheme="majorEastAsia" w:hAnsi="Arial" w:cstheme="majorBidi"/>
      <w:b/>
      <w:bCs/>
      <w:color w:val="000000" w:themeColor="text1"/>
      <w:sz w:val="32"/>
      <w:szCs w:val="32"/>
    </w:rPr>
  </w:style>
  <w:style w:type="paragraph" w:styleId="berschrift2">
    <w:name w:val="heading 2"/>
    <w:basedOn w:val="Standard"/>
    <w:next w:val="Standard"/>
    <w:link w:val="berschrift2Zchn"/>
    <w:uiPriority w:val="9"/>
    <w:semiHidden/>
    <w:unhideWhenUsed/>
    <w:qFormat/>
    <w:rsid w:val="00806F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806F3A"/>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806F3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C600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C600E"/>
    <w:rPr>
      <w:rFonts w:ascii="Calibri" w:eastAsia="Calibri" w:hAnsi="Calibri" w:cs="Times New Roman"/>
    </w:rPr>
  </w:style>
  <w:style w:type="paragraph" w:styleId="Fuzeile">
    <w:name w:val="footer"/>
    <w:basedOn w:val="Standard"/>
    <w:link w:val="FuzeileZchn"/>
    <w:uiPriority w:val="99"/>
    <w:unhideWhenUsed/>
    <w:rsid w:val="00EC600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C600E"/>
    <w:rPr>
      <w:rFonts w:ascii="Calibri" w:eastAsia="Calibri" w:hAnsi="Calibri" w:cs="Times New Roman"/>
    </w:rPr>
  </w:style>
  <w:style w:type="paragraph" w:styleId="Funotentext">
    <w:name w:val="footnote text"/>
    <w:basedOn w:val="Standard"/>
    <w:link w:val="FunotentextZchn"/>
    <w:uiPriority w:val="99"/>
    <w:semiHidden/>
    <w:unhideWhenUsed/>
    <w:rsid w:val="00EC600E"/>
    <w:rPr>
      <w:sz w:val="20"/>
      <w:szCs w:val="20"/>
    </w:rPr>
  </w:style>
  <w:style w:type="character" w:customStyle="1" w:styleId="FunotentextZchn">
    <w:name w:val="Fußnotentext Zchn"/>
    <w:basedOn w:val="Absatz-Standardschriftart"/>
    <w:link w:val="Funotentext"/>
    <w:uiPriority w:val="99"/>
    <w:semiHidden/>
    <w:rsid w:val="00EC600E"/>
    <w:rPr>
      <w:rFonts w:ascii="Calibri" w:eastAsia="Calibri" w:hAnsi="Calibri" w:cs="Times New Roman"/>
      <w:sz w:val="20"/>
      <w:szCs w:val="20"/>
    </w:rPr>
  </w:style>
  <w:style w:type="character" w:styleId="Funotenzeichen">
    <w:name w:val="footnote reference"/>
    <w:uiPriority w:val="99"/>
    <w:semiHidden/>
    <w:unhideWhenUsed/>
    <w:rsid w:val="00EC600E"/>
    <w:rPr>
      <w:vertAlign w:val="superscript"/>
    </w:rPr>
  </w:style>
  <w:style w:type="character" w:customStyle="1" w:styleId="berschrift1Zchn">
    <w:name w:val="Überschrift 1 Zchn"/>
    <w:basedOn w:val="Absatz-Standardschriftart"/>
    <w:link w:val="berschrift1"/>
    <w:uiPriority w:val="9"/>
    <w:rsid w:val="00806F3A"/>
    <w:rPr>
      <w:rFonts w:ascii="Arial" w:eastAsiaTheme="majorEastAsia" w:hAnsi="Arial" w:cstheme="majorBidi"/>
      <w:b/>
      <w:bCs/>
      <w:color w:val="000000" w:themeColor="text1"/>
      <w:sz w:val="32"/>
      <w:szCs w:val="32"/>
    </w:rPr>
  </w:style>
  <w:style w:type="character" w:customStyle="1" w:styleId="berschrift2Zchn">
    <w:name w:val="Überschrift 2 Zchn"/>
    <w:basedOn w:val="Absatz-Standardschriftart"/>
    <w:link w:val="berschrift2"/>
    <w:uiPriority w:val="9"/>
    <w:semiHidden/>
    <w:rsid w:val="00806F3A"/>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806F3A"/>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semiHidden/>
    <w:rsid w:val="00806F3A"/>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368</Words>
  <Characters>2324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Locke, KGS e.V.</dc:creator>
  <cp:lastModifiedBy>K. Kruschinski, KGS e.V.</cp:lastModifiedBy>
  <cp:revision>5</cp:revision>
  <cp:lastPrinted>2016-02-09T13:54:00Z</cp:lastPrinted>
  <dcterms:created xsi:type="dcterms:W3CDTF">2016-11-21T15:31:00Z</dcterms:created>
  <dcterms:modified xsi:type="dcterms:W3CDTF">2016-11-21T16:16:00Z</dcterms:modified>
</cp:coreProperties>
</file>